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88F5" w14:textId="77777777" w:rsidR="000D58AD" w:rsidRDefault="000D58AD" w:rsidP="000D58AD">
      <w:pPr>
        <w:pStyle w:val="Heading20"/>
        <w:keepNext/>
        <w:keepLines/>
        <w:shd w:val="clear" w:color="auto" w:fill="auto"/>
        <w:tabs>
          <w:tab w:val="left" w:pos="2588"/>
        </w:tabs>
        <w:spacing w:before="179" w:after="90" w:line="280" w:lineRule="exact"/>
        <w:ind w:left="1580"/>
        <w:rPr>
          <w:lang w:val="en-US"/>
        </w:rPr>
      </w:pPr>
      <w:bookmarkStart w:id="0" w:name="bookmark0"/>
      <w:r>
        <w:rPr>
          <w:color w:val="000000"/>
          <w:lang w:val="en-US"/>
        </w:rPr>
        <w:tab/>
      </w:r>
      <w:bookmarkEnd w:id="0"/>
    </w:p>
    <w:p w14:paraId="6E301550" w14:textId="77777777" w:rsidR="000D58AD" w:rsidRDefault="000D58AD" w:rsidP="000D58AD">
      <w:pPr>
        <w:pStyle w:val="Bodytext20"/>
        <w:shd w:val="clear" w:color="auto" w:fill="auto"/>
        <w:spacing w:before="0"/>
        <w:ind w:left="580"/>
        <w:rPr>
          <w:lang w:val="en-US"/>
        </w:rPr>
      </w:pPr>
      <w:r>
        <w:rPr>
          <w:color w:val="000000"/>
          <w:lang w:val="en-US"/>
        </w:rPr>
        <w:t xml:space="preserve">You are going to read a magazine article. For questions 1-6 choose the answer (A, B, C or </w:t>
      </w:r>
      <w:r>
        <w:rPr>
          <w:rStyle w:val="Bodytext210pt"/>
        </w:rPr>
        <w:t xml:space="preserve">D) </w:t>
      </w:r>
      <w:r>
        <w:rPr>
          <w:color w:val="000000"/>
          <w:lang w:val="en-US"/>
        </w:rPr>
        <w:t>which you think fits best according to the text.</w:t>
      </w:r>
    </w:p>
    <w:p w14:paraId="45AE9712" w14:textId="77777777" w:rsidR="000D58AD" w:rsidRDefault="000D58AD" w:rsidP="000D58AD">
      <w:pPr>
        <w:widowControl/>
        <w:rPr>
          <w:rFonts w:ascii="Arial" w:eastAsia="Arial" w:hAnsi="Arial" w:cs="Arial"/>
          <w:color w:val="auto"/>
          <w:sz w:val="16"/>
          <w:szCs w:val="16"/>
        </w:rPr>
        <w:sectPr w:rsidR="000D58AD">
          <w:pgSz w:w="11900" w:h="16840"/>
          <w:pgMar w:top="1152" w:right="838" w:bottom="272" w:left="227" w:header="0" w:footer="3" w:gutter="0"/>
          <w:cols w:space="720"/>
        </w:sectPr>
      </w:pPr>
    </w:p>
    <w:p w14:paraId="55E674DD" w14:textId="77777777" w:rsidR="000D58AD" w:rsidRDefault="000D58AD" w:rsidP="000D58AD">
      <w:pPr>
        <w:spacing w:before="56" w:after="56" w:line="240" w:lineRule="exact"/>
        <w:rPr>
          <w:sz w:val="19"/>
          <w:szCs w:val="19"/>
        </w:rPr>
      </w:pPr>
    </w:p>
    <w:p w14:paraId="051E2EA3" w14:textId="77777777" w:rsidR="000D58AD" w:rsidRDefault="000D58AD" w:rsidP="000D58AD">
      <w:pPr>
        <w:widowControl/>
        <w:rPr>
          <w:sz w:val="2"/>
          <w:szCs w:val="2"/>
        </w:rPr>
        <w:sectPr w:rsidR="000D58AD">
          <w:type w:val="continuous"/>
          <w:pgSz w:w="11900" w:h="16840"/>
          <w:pgMar w:top="0" w:right="0" w:bottom="0" w:left="0" w:header="0" w:footer="3" w:gutter="0"/>
          <w:cols w:space="720"/>
        </w:sectPr>
      </w:pPr>
    </w:p>
    <w:p w14:paraId="71EFC95A" w14:textId="77777777" w:rsidR="000D58AD" w:rsidRDefault="000D58AD" w:rsidP="000D58AD">
      <w:pPr>
        <w:rPr>
          <w:sz w:val="2"/>
          <w:szCs w:val="2"/>
        </w:rPr>
      </w:pPr>
      <w:r>
        <w:rPr>
          <w:noProof/>
          <w:lang w:val="it-IT" w:eastAsia="it-IT" w:bidi="ar-SA"/>
        </w:rPr>
        <mc:AlternateContent>
          <mc:Choice Requires="wps">
            <w:drawing>
              <wp:anchor distT="0" distB="0" distL="63500" distR="63500" simplePos="0" relativeHeight="251659264" behindDoc="1" locked="0" layoutInCell="1" allowOverlap="1" wp14:anchorId="77294B50" wp14:editId="063B23C4">
                <wp:simplePos x="0" y="0"/>
                <wp:positionH relativeFrom="margin">
                  <wp:posOffset>471170</wp:posOffset>
                </wp:positionH>
                <wp:positionV relativeFrom="paragraph">
                  <wp:posOffset>0</wp:posOffset>
                </wp:positionV>
                <wp:extent cx="5090795" cy="698500"/>
                <wp:effectExtent l="0" t="0" r="14605" b="6350"/>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698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D7D8AB" w14:textId="77777777" w:rsidR="000D58AD" w:rsidRDefault="000D58AD" w:rsidP="000D58AD">
                            <w:pPr>
                              <w:pStyle w:val="Heading1"/>
                              <w:keepNext/>
                              <w:keepLines/>
                              <w:shd w:val="clear" w:color="auto" w:fill="auto"/>
                              <w:spacing w:after="180" w:line="660" w:lineRule="exact"/>
                              <w:ind w:left="1040"/>
                              <w:rPr>
                                <w:lang w:val="en-US"/>
                              </w:rPr>
                            </w:pPr>
                            <w:bookmarkStart w:id="1" w:name="bookmark1"/>
                            <w:r>
                              <w:rPr>
                                <w:color w:val="000000"/>
                                <w:lang w:val="en-US"/>
                              </w:rPr>
                              <w:t>Step back in time</w:t>
                            </w:r>
                            <w:bookmarkEnd w:id="1"/>
                          </w:p>
                          <w:p w14:paraId="649FD004" w14:textId="77777777" w:rsidR="000D58AD" w:rsidRDefault="000D58AD" w:rsidP="000D58AD">
                            <w:pPr>
                              <w:pStyle w:val="Heading3"/>
                              <w:keepNext/>
                              <w:keepLines/>
                              <w:shd w:val="clear" w:color="auto" w:fill="auto"/>
                              <w:spacing w:before="0" w:line="260" w:lineRule="exact"/>
                              <w:rPr>
                                <w:lang w:val="en-US"/>
                              </w:rPr>
                            </w:pPr>
                            <w:bookmarkStart w:id="2" w:name="bookmark2"/>
                            <w:r>
                              <w:rPr>
                                <w:color w:val="000000"/>
                                <w:lang w:val="en-US"/>
                              </w:rPr>
                              <w:t>Historical biographer Antonia Fraser reveals the pleasures of studying a bygone era.</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94B50" id="_x0000_t202" coordsize="21600,21600" o:spt="202" path="m,l,21600r21600,l21600,xe">
                <v:stroke joinstyle="miter"/>
                <v:path gradientshapeok="t" o:connecttype="rect"/>
              </v:shapetype>
              <v:shape id="Casella di testo 3" o:spid="_x0000_s1026" type="#_x0000_t202" style="position:absolute;margin-left:37.1pt;margin-top:0;width:400.85pt;height: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" filled="f" stroked="f">
                <v:textbox style="mso-fit-shape-to-text:t" inset="0,0,0,0">
                  <w:txbxContent>
                    <w:p w14:paraId="25D7D8AB" w14:textId="77777777" w:rsidR="000D58AD" w:rsidRDefault="000D58AD" w:rsidP="000D58AD">
                      <w:pPr>
                        <w:pStyle w:val="Heading1"/>
                        <w:keepNext/>
                        <w:keepLines/>
                        <w:shd w:val="clear" w:color="auto" w:fill="auto"/>
                        <w:spacing w:after="180" w:line="660" w:lineRule="exact"/>
                        <w:ind w:left="1040"/>
                        <w:rPr>
                          <w:lang w:val="en-US"/>
                        </w:rPr>
                      </w:pPr>
                      <w:bookmarkStart w:id="3" w:name="bookmark1"/>
                      <w:r>
                        <w:rPr>
                          <w:color w:val="000000"/>
                          <w:lang w:val="en-US"/>
                        </w:rPr>
                        <w:t>Step back in time</w:t>
                      </w:r>
                      <w:bookmarkEnd w:id="3"/>
                    </w:p>
                    <w:p w14:paraId="649FD004" w14:textId="77777777" w:rsidR="000D58AD" w:rsidRDefault="000D58AD" w:rsidP="000D58AD">
                      <w:pPr>
                        <w:pStyle w:val="Heading3"/>
                        <w:keepNext/>
                        <w:keepLines/>
                        <w:shd w:val="clear" w:color="auto" w:fill="auto"/>
                        <w:spacing w:before="0" w:line="260" w:lineRule="exact"/>
                        <w:rPr>
                          <w:lang w:val="en-US"/>
                        </w:rPr>
                      </w:pPr>
                      <w:bookmarkStart w:id="4" w:name="bookmark2"/>
                      <w:r>
                        <w:rPr>
                          <w:color w:val="000000"/>
                          <w:lang w:val="en-US"/>
                        </w:rPr>
                        <w:t>Historical biographer Antonia Fraser reveals the pleasures of studying a bygone era.</w:t>
                      </w:r>
                      <w:bookmarkEnd w:id="4"/>
                    </w:p>
                  </w:txbxContent>
                </v:textbox>
                <w10:wrap type="topAndBottom" anchorx="margin"/>
              </v:shape>
            </w:pict>
          </mc:Fallback>
        </mc:AlternateContent>
      </w:r>
    </w:p>
    <w:p w14:paraId="170C6CFF" w14:textId="77777777" w:rsidR="000D58AD" w:rsidRDefault="000D58AD" w:rsidP="000D58AD">
      <w:pPr>
        <w:pStyle w:val="Bodytext20"/>
        <w:shd w:val="clear" w:color="auto" w:fill="auto"/>
        <w:spacing w:before="0" w:line="256" w:lineRule="exact"/>
        <w:ind w:firstLine="300"/>
        <w:rPr>
          <w:lang w:val="en-US"/>
        </w:rPr>
      </w:pPr>
      <w:r>
        <w:rPr>
          <w:color w:val="000000"/>
          <w:lang w:val="en-US"/>
        </w:rPr>
        <w:t xml:space="preserve">Gibbon was inspired to write The Decline and Fail of the Roman Empire sitting on the steps of the Capitol at Rome one evening, listening to the sound of monks chanting. My own inspiration to become a historical biographer came in rather less elevated circumstances, as a teenager one rainy Oxford afternoon: I began to read Lytton Strachey's Eminent </w:t>
      </w:r>
      <w:proofErr w:type="gramStart"/>
      <w:r>
        <w:rPr>
          <w:color w:val="000000"/>
          <w:lang w:val="en-US"/>
        </w:rPr>
        <w:t>Victorians, and</w:t>
      </w:r>
      <w:proofErr w:type="gramEnd"/>
      <w:r>
        <w:rPr>
          <w:color w:val="000000"/>
          <w:lang w:val="en-US"/>
        </w:rPr>
        <w:t xml:space="preserve"> was in particular fascinated by his essay on Cardinal Manning. This was going to be the life for me! Once back at school I plunged into further research in the library. A very different picture emerged. Gradually as I pursued the topic</w:t>
      </w:r>
      <w:r w:rsidRPr="00EE44E1">
        <w:rPr>
          <w:color w:val="000000"/>
          <w:highlight w:val="yellow"/>
          <w:lang w:val="en-US"/>
        </w:rPr>
        <w:t>, I became aware of Strachey's daring sallies into "artistic truth" (as opposed to historical truth).</w:t>
      </w:r>
      <w:r>
        <w:rPr>
          <w:color w:val="000000"/>
          <w:lang w:val="en-US"/>
        </w:rPr>
        <w:t xml:space="preserve"> </w:t>
      </w:r>
      <w:proofErr w:type="gramStart"/>
      <w:r>
        <w:rPr>
          <w:color w:val="000000"/>
          <w:lang w:val="en-US"/>
        </w:rPr>
        <w:t>Nevertheless</w:t>
      </w:r>
      <w:proofErr w:type="gramEnd"/>
      <w:r>
        <w:rPr>
          <w:color w:val="000000"/>
          <w:lang w:val="en-US"/>
        </w:rPr>
        <w:t xml:space="preserve"> I never forgot my original sense of being transported into a world more vivid than my own.</w:t>
      </w:r>
    </w:p>
    <w:p w14:paraId="52BE2A4F" w14:textId="77777777" w:rsidR="000D58AD" w:rsidRDefault="000D58AD" w:rsidP="000D58AD">
      <w:pPr>
        <w:pStyle w:val="Bodytext20"/>
        <w:shd w:val="clear" w:color="auto" w:fill="auto"/>
        <w:spacing w:before="0" w:line="252" w:lineRule="exact"/>
        <w:ind w:firstLine="300"/>
        <w:rPr>
          <w:color w:val="000000"/>
          <w:lang w:val="en-US"/>
        </w:rPr>
      </w:pPr>
      <w:r>
        <w:rPr>
          <w:color w:val="000000"/>
          <w:lang w:val="en-US"/>
        </w:rPr>
        <w:t xml:space="preserve">An ability to convey this sensation is, I believe, at the heart of the matter. </w:t>
      </w:r>
      <w:r w:rsidRPr="00EB145F">
        <w:rPr>
          <w:color w:val="000000"/>
          <w:highlight w:val="yellow"/>
          <w:lang w:val="en-US"/>
        </w:rPr>
        <w:t>If you, the biographer, don't thrill to your subject</w:t>
      </w:r>
      <w:r>
        <w:rPr>
          <w:color w:val="000000"/>
          <w:lang w:val="en-US"/>
        </w:rPr>
        <w:t>, you can hardly in all fairness expect the reader to do so. In a sense (not of course the commercial sense) the choice of subject(</w:t>
      </w:r>
      <w:r>
        <w:rPr>
          <w:rStyle w:val="Bodytext295pt"/>
          <w:b/>
        </w:rPr>
        <w:t>line21)</w:t>
      </w:r>
      <w:r>
        <w:rPr>
          <w:rStyle w:val="Bodytext295pt"/>
        </w:rPr>
        <w:t xml:space="preserve"> </w:t>
      </w:r>
      <w:r>
        <w:rPr>
          <w:color w:val="000000"/>
          <w:lang w:val="en-US"/>
        </w:rPr>
        <w:t>is irrelevant so long as it meets that requirement. You could say that I was extremely lucky to choose Mary Queen of Scots for my first foray since there proved to be a world-wide public for the troubles of the ill-fated Queen. But you could argue equally that I made my own luck, since I had always been obsessed by Mary's story from childhood. Nor was success fore</w:t>
      </w:r>
      <w:r>
        <w:rPr>
          <w:color w:val="000000"/>
          <w:lang w:val="en-US"/>
        </w:rPr>
        <w:softHyphen/>
        <w:t>ordained. It was, after all, the leading publisher Mark Bonham-Carter of (then) Collins who said to me wh</w:t>
      </w:r>
      <w:r w:rsidR="0082223F">
        <w:rPr>
          <w:color w:val="000000"/>
          <w:lang w:val="en-US"/>
        </w:rPr>
        <w:t>en I confessed my project, "Some</w:t>
      </w:r>
      <w:r>
        <w:rPr>
          <w:color w:val="000000"/>
          <w:lang w:val="en-US"/>
        </w:rPr>
        <w:t xml:space="preserve"> say that all books on Mary Queen of Scots sell and no books on South Am</w:t>
      </w:r>
      <w:r w:rsidR="008B16D2">
        <w:rPr>
          <w:color w:val="000000"/>
          <w:lang w:val="en-US"/>
        </w:rPr>
        <w:t>erica do", before adding</w:t>
      </w:r>
      <w:r w:rsidRPr="008B16D2">
        <w:rPr>
          <w:color w:val="000000"/>
          <w:highlight w:val="yellow"/>
          <w:lang w:val="en-US"/>
        </w:rPr>
        <w:t xml:space="preserve">, </w:t>
      </w:r>
      <w:r w:rsidR="00B00C6C" w:rsidRPr="008B16D2">
        <w:rPr>
          <w:color w:val="000000"/>
          <w:highlight w:val="yellow"/>
          <w:lang w:val="en-US"/>
        </w:rPr>
        <w:t xml:space="preserve">" Of </w:t>
      </w:r>
      <w:proofErr w:type="gramStart"/>
      <w:r w:rsidR="00B00C6C" w:rsidRPr="008B16D2">
        <w:rPr>
          <w:color w:val="000000"/>
          <w:highlight w:val="yellow"/>
          <w:lang w:val="en-US"/>
        </w:rPr>
        <w:t>course,  yours</w:t>
      </w:r>
      <w:proofErr w:type="gramEnd"/>
      <w:r w:rsidR="00B00C6C" w:rsidRPr="008B16D2">
        <w:rPr>
          <w:color w:val="000000"/>
          <w:highlight w:val="yellow"/>
          <w:lang w:val="en-US"/>
        </w:rPr>
        <w:t xml:space="preserve"> could</w:t>
      </w:r>
      <w:r w:rsidR="008B16D2">
        <w:rPr>
          <w:color w:val="000000"/>
          <w:highlight w:val="yellow"/>
          <w:lang w:val="en-US"/>
        </w:rPr>
        <w:t xml:space="preserve"> well</w:t>
      </w:r>
      <w:r w:rsidR="00B00C6C" w:rsidRPr="008B16D2">
        <w:rPr>
          <w:color w:val="000000"/>
          <w:highlight w:val="yellow"/>
          <w:lang w:val="en-US"/>
        </w:rPr>
        <w:t xml:space="preserve"> </w:t>
      </w:r>
      <w:r w:rsidR="008B16D2">
        <w:rPr>
          <w:color w:val="000000"/>
          <w:highlight w:val="yellow"/>
          <w:lang w:val="en-US"/>
        </w:rPr>
        <w:t>be an</w:t>
      </w:r>
      <w:r w:rsidR="00B00C6C" w:rsidRPr="008B16D2">
        <w:rPr>
          <w:color w:val="000000"/>
          <w:highlight w:val="yellow"/>
          <w:lang w:val="en-US"/>
        </w:rPr>
        <w:t xml:space="preserve"> exception</w:t>
      </w:r>
      <w:r w:rsidRPr="008B16D2">
        <w:rPr>
          <w:color w:val="000000"/>
          <w:highlight w:val="yellow"/>
          <w:lang w:val="en-US"/>
        </w:rPr>
        <w:t>."</w:t>
      </w:r>
    </w:p>
    <w:p w14:paraId="6469F0F6" w14:textId="77777777" w:rsidR="000D58AD" w:rsidRDefault="000D58AD" w:rsidP="000D58AD">
      <w:pPr>
        <w:pStyle w:val="Bodytext20"/>
        <w:shd w:val="clear" w:color="auto" w:fill="auto"/>
        <w:spacing w:before="0" w:line="252" w:lineRule="exact"/>
        <w:ind w:firstLine="300"/>
        <w:rPr>
          <w:lang w:val="en-US"/>
        </w:rPr>
      </w:pPr>
      <w:proofErr w:type="gramStart"/>
      <w:r>
        <w:rPr>
          <w:color w:val="000000"/>
          <w:lang w:val="en-US"/>
        </w:rPr>
        <w:t>Nevertheless</w:t>
      </w:r>
      <w:proofErr w:type="gramEnd"/>
      <w:r>
        <w:rPr>
          <w:color w:val="000000"/>
          <w:lang w:val="en-US"/>
        </w:rPr>
        <w:t xml:space="preserve"> I did have luck. In the 60s, so-called narrative biography was said to be out of fashion. Mary Queen of Scots was an early beneficiary from the fact that the public continued to have an appetite for it, so long as the research was felt to be solid.</w:t>
      </w:r>
    </w:p>
    <w:p w14:paraId="4F4E0C85" w14:textId="77777777" w:rsidR="000D58AD" w:rsidRPr="00D15DCD" w:rsidRDefault="000D58AD" w:rsidP="000D58AD">
      <w:pPr>
        <w:pStyle w:val="Bodytext20"/>
        <w:shd w:val="clear" w:color="auto" w:fill="auto"/>
        <w:spacing w:before="0" w:line="252" w:lineRule="exact"/>
        <w:ind w:firstLine="300"/>
        <w:rPr>
          <w:color w:val="000000"/>
          <w:highlight w:val="yellow"/>
          <w:lang w:val="en-US"/>
        </w:rPr>
      </w:pPr>
      <w:r>
        <w:rPr>
          <w:color w:val="000000"/>
          <w:lang w:val="en-US"/>
        </w:rPr>
        <w:t xml:space="preserve">The actual research for a biography - now that's a whole other matter. The paramount need for </w:t>
      </w:r>
      <w:proofErr w:type="gramStart"/>
      <w:r>
        <w:rPr>
          <w:color w:val="000000"/>
          <w:lang w:val="en-US"/>
        </w:rPr>
        <w:t>it  means</w:t>
      </w:r>
      <w:proofErr w:type="gramEnd"/>
      <w:r>
        <w:rPr>
          <w:color w:val="000000"/>
          <w:lang w:val="en-US"/>
        </w:rPr>
        <w:t xml:space="preserve"> that biographers discover for themselves the reality </w:t>
      </w:r>
      <w:r>
        <w:rPr>
          <w:lang w:val="en-US"/>
        </w:rPr>
        <w:br w:type="column"/>
      </w:r>
      <w:r>
        <w:rPr>
          <w:color w:val="000000"/>
          <w:lang w:val="en-US"/>
        </w:rPr>
        <w:t xml:space="preserve">of Dr Johnson's wise dictum: </w:t>
      </w:r>
      <w:r w:rsidRPr="00D15DCD">
        <w:rPr>
          <w:color w:val="000000"/>
          <w:highlight w:val="yellow"/>
          <w:lang w:val="en-US"/>
        </w:rPr>
        <w:t xml:space="preserve">"A man will turn over half a library </w:t>
      </w:r>
    </w:p>
    <w:p w14:paraId="00432D87" w14:textId="77777777" w:rsidR="000D58AD" w:rsidRDefault="000D58AD" w:rsidP="000D58AD">
      <w:pPr>
        <w:pStyle w:val="Bodytext20"/>
        <w:shd w:val="clear" w:color="auto" w:fill="auto"/>
        <w:spacing w:before="0" w:line="252" w:lineRule="exact"/>
        <w:rPr>
          <w:lang w:val="en-US"/>
        </w:rPr>
      </w:pPr>
      <w:r w:rsidRPr="00D15DCD">
        <w:rPr>
          <w:color w:val="000000"/>
          <w:highlight w:val="yellow"/>
          <w:lang w:val="en-US"/>
        </w:rPr>
        <w:t>to make a book."</w:t>
      </w:r>
    </w:p>
    <w:p w14:paraId="2C36340A" w14:textId="77777777" w:rsidR="000D58AD" w:rsidRDefault="000D58AD" w:rsidP="000D58AD">
      <w:pPr>
        <w:pStyle w:val="Bodytext20"/>
        <w:shd w:val="clear" w:color="auto" w:fill="auto"/>
        <w:spacing w:before="0" w:line="256" w:lineRule="exact"/>
        <w:ind w:right="640" w:firstLine="284"/>
        <w:rPr>
          <w:lang w:val="en-US"/>
        </w:rPr>
      </w:pPr>
      <w:r>
        <w:rPr>
          <w:color w:val="000000"/>
          <w:lang w:val="en-US"/>
        </w:rPr>
        <w:t xml:space="preserve">And what about those fabled things boasted of on blurbs: hitherto unpublished documents? </w:t>
      </w:r>
      <w:proofErr w:type="gramStart"/>
      <w:r>
        <w:rPr>
          <w:color w:val="000000"/>
          <w:lang w:val="en-US"/>
        </w:rPr>
        <w:t>Obviously</w:t>
      </w:r>
      <w:proofErr w:type="gramEnd"/>
      <w:r>
        <w:rPr>
          <w:color w:val="000000"/>
          <w:lang w:val="en-US"/>
        </w:rPr>
        <w:t xml:space="preserve"> it is every researcher's dream to discover such papers, and their discovery once again may make a project commercial which would not otherwise be so. At the same </w:t>
      </w:r>
      <w:proofErr w:type="gramStart"/>
      <w:r>
        <w:rPr>
          <w:color w:val="000000"/>
          <w:lang w:val="en-US"/>
        </w:rPr>
        <w:t>time</w:t>
      </w:r>
      <w:proofErr w:type="gramEnd"/>
      <w:r>
        <w:rPr>
          <w:color w:val="000000"/>
          <w:lang w:val="en-US"/>
        </w:rPr>
        <w:t xml:space="preserve"> I would issue a caveat about hitherto unpublished documents. HUDs are not in themselves more valuable than the printed sources - it's a historical coincidence that one set has become known early on, the other not. One needs to evaluate them even more closely. Here I speak from personal experience. A series of chances led me to discover some hitherto unpublished letters of Oliver Cromwell just as I was finishing my manuscript. I blazoned my finds across the text: only to </w:t>
      </w:r>
      <w:proofErr w:type="spellStart"/>
      <w:r>
        <w:rPr>
          <w:color w:val="000000"/>
          <w:lang w:val="en-US"/>
        </w:rPr>
        <w:t>realise</w:t>
      </w:r>
      <w:proofErr w:type="spellEnd"/>
      <w:r>
        <w:rPr>
          <w:color w:val="000000"/>
          <w:lang w:val="en-US"/>
        </w:rPr>
        <w:t xml:space="preserve"> at the proof stage</w:t>
      </w:r>
      <w:r w:rsidRPr="0025673A">
        <w:rPr>
          <w:color w:val="000000"/>
          <w:highlight w:val="yellow"/>
          <w:lang w:val="en-US"/>
        </w:rPr>
        <w:t xml:space="preserve">, that they might be </w:t>
      </w:r>
      <w:proofErr w:type="gramStart"/>
      <w:r w:rsidRPr="0025673A">
        <w:rPr>
          <w:color w:val="000000"/>
          <w:highlight w:val="yellow"/>
          <w:lang w:val="en-US"/>
        </w:rPr>
        <w:t>unpublished</w:t>
      </w:r>
      <w:proofErr w:type="gramEnd"/>
      <w:r w:rsidRPr="0025673A">
        <w:rPr>
          <w:color w:val="000000"/>
          <w:highlight w:val="yellow"/>
          <w:lang w:val="en-US"/>
        </w:rPr>
        <w:t xml:space="preserve"> but they were not very important in the grand scheme of things</w:t>
      </w:r>
      <w:r>
        <w:rPr>
          <w:color w:val="000000"/>
          <w:lang w:val="en-US"/>
        </w:rPr>
        <w:t xml:space="preserve"> ... </w:t>
      </w:r>
      <w:r w:rsidR="00D15DCD">
        <w:rPr>
          <w:color w:val="000000"/>
          <w:lang w:val="en-US"/>
        </w:rPr>
        <w:t xml:space="preserve">a naïve </w:t>
      </w:r>
      <w:r>
        <w:rPr>
          <w:color w:val="000000"/>
          <w:lang w:val="en-US"/>
        </w:rPr>
        <w:t>mistake.</w:t>
      </w:r>
    </w:p>
    <w:p w14:paraId="36772C9E" w14:textId="77777777" w:rsidR="000D58AD" w:rsidRDefault="000D58AD" w:rsidP="000D58AD">
      <w:pPr>
        <w:pStyle w:val="Bodytext20"/>
        <w:shd w:val="clear" w:color="auto" w:fill="auto"/>
        <w:tabs>
          <w:tab w:val="right" w:pos="5059"/>
        </w:tabs>
        <w:spacing w:before="0" w:line="256" w:lineRule="exact"/>
        <w:ind w:firstLine="284"/>
        <w:jc w:val="left"/>
        <w:rPr>
          <w:lang w:val="en-US"/>
        </w:rPr>
      </w:pPr>
      <w:r>
        <w:rPr>
          <w:color w:val="000000"/>
          <w:lang w:val="en-US"/>
        </w:rPr>
        <w:t xml:space="preserve">Where the perils and pleasures of writing historical biography are concerned, there are two perils which seem to me to raise points of principle. The first is the peril of anachronistic judgements. For example, </w:t>
      </w:r>
      <w:r w:rsidRPr="00077C97">
        <w:rPr>
          <w:color w:val="000000"/>
          <w:highlight w:val="yellow"/>
          <w:lang w:val="en-US"/>
        </w:rPr>
        <w:t xml:space="preserve">in the 16th century </w:t>
      </w:r>
      <w:proofErr w:type="gramStart"/>
      <w:r w:rsidRPr="00077C97">
        <w:rPr>
          <w:color w:val="000000"/>
          <w:highlight w:val="yellow"/>
          <w:lang w:val="en-US"/>
        </w:rPr>
        <w:t>more or less everybody</w:t>
      </w:r>
      <w:proofErr w:type="gramEnd"/>
      <w:r w:rsidRPr="00077C97">
        <w:rPr>
          <w:color w:val="000000"/>
          <w:highlight w:val="yellow"/>
          <w:lang w:val="en-US"/>
        </w:rPr>
        <w:t xml:space="preserve"> took astrology (</w:t>
      </w:r>
      <w:r w:rsidRPr="00077C97">
        <w:rPr>
          <w:rStyle w:val="Bodytext295pt"/>
          <w:b/>
          <w:highlight w:val="yellow"/>
        </w:rPr>
        <w:t>line 64)</w:t>
      </w:r>
      <w:r w:rsidRPr="00077C97">
        <w:rPr>
          <w:rStyle w:val="Bodytext295pt"/>
          <w:highlight w:val="yellow"/>
        </w:rPr>
        <w:t xml:space="preserve"> </w:t>
      </w:r>
      <w:r w:rsidRPr="00077C97">
        <w:rPr>
          <w:color w:val="000000"/>
          <w:highlight w:val="yellow"/>
          <w:lang w:val="en-US"/>
        </w:rPr>
        <w:t>seriously and more or less everybody enjoyed a jolly afternoon out to see the bears baited</w:t>
      </w:r>
      <w:r w:rsidR="003265FD" w:rsidRPr="00077C97">
        <w:rPr>
          <w:color w:val="000000"/>
          <w:highlight w:val="yellow"/>
          <w:lang w:val="en-US"/>
        </w:rPr>
        <w:t xml:space="preserve"> and killed</w:t>
      </w:r>
      <w:r w:rsidRPr="00077C97">
        <w:rPr>
          <w:color w:val="000000"/>
          <w:highlight w:val="yellow"/>
          <w:lang w:val="en-US"/>
        </w:rPr>
        <w:t>. It's no good dismissing the former as meaningless and cringing from the latter as disgusting</w:t>
      </w:r>
      <w:r>
        <w:rPr>
          <w:color w:val="000000"/>
          <w:lang w:val="en-US"/>
        </w:rPr>
        <w:t>.</w:t>
      </w:r>
      <w:r>
        <w:rPr>
          <w:color w:val="000000"/>
          <w:lang w:val="en-US"/>
        </w:rPr>
        <w:tab/>
      </w:r>
    </w:p>
    <w:p w14:paraId="14F7681E" w14:textId="77777777" w:rsidR="000D58AD" w:rsidRDefault="000D58AD" w:rsidP="000D58AD">
      <w:pPr>
        <w:pStyle w:val="Bodytext20"/>
        <w:shd w:val="clear" w:color="auto" w:fill="auto"/>
        <w:tabs>
          <w:tab w:val="right" w:pos="5059"/>
        </w:tabs>
        <w:spacing w:before="0" w:line="256" w:lineRule="exact"/>
        <w:ind w:firstLine="53"/>
        <w:jc w:val="left"/>
        <w:rPr>
          <w:lang w:val="en-US"/>
        </w:rPr>
      </w:pPr>
      <w:r>
        <w:rPr>
          <w:color w:val="000000"/>
          <w:lang w:val="en-US"/>
        </w:rPr>
        <w:tab/>
      </w:r>
    </w:p>
    <w:p w14:paraId="7261FBA5" w14:textId="77777777" w:rsidR="000D58AD" w:rsidRDefault="000D58AD" w:rsidP="000D58AD">
      <w:pPr>
        <w:pStyle w:val="Bodytext20"/>
        <w:shd w:val="clear" w:color="auto" w:fill="auto"/>
        <w:spacing w:before="0" w:line="256" w:lineRule="exact"/>
        <w:ind w:firstLine="284"/>
        <w:jc w:val="left"/>
        <w:rPr>
          <w:lang w:val="en-US"/>
        </w:rPr>
      </w:pPr>
    </w:p>
    <w:p w14:paraId="33FFE459" w14:textId="77777777" w:rsidR="00077C97" w:rsidRPr="00077C97" w:rsidRDefault="00077C97" w:rsidP="00077C97">
      <w:pPr>
        <w:widowControl/>
        <w:rPr>
          <w:rFonts w:ascii="Arial" w:eastAsia="Arial" w:hAnsi="Arial" w:cs="Arial"/>
          <w:color w:val="auto"/>
          <w:sz w:val="16"/>
          <w:szCs w:val="16"/>
        </w:rPr>
        <w:sectPr w:rsidR="00077C97" w:rsidRPr="00077C97">
          <w:type w:val="continuous"/>
          <w:pgSz w:w="11900" w:h="16840"/>
          <w:pgMar w:top="1152" w:right="837" w:bottom="1152" w:left="1231" w:header="0" w:footer="3" w:gutter="0"/>
          <w:cols w:num="2" w:space="720" w:equalWidth="0">
            <w:col w:w="4550" w:space="140"/>
            <w:col w:w="5141"/>
          </w:cols>
        </w:sectPr>
      </w:pPr>
      <w:r w:rsidRPr="00077C97">
        <w:rPr>
          <w:rFonts w:ascii="Arial" w:eastAsia="Arial" w:hAnsi="Arial" w:cs="Arial"/>
          <w:color w:val="auto"/>
          <w:sz w:val="16"/>
          <w:szCs w:val="16"/>
        </w:rPr>
        <w:t xml:space="preserve">(1) </w:t>
      </w:r>
      <w:r w:rsidRPr="00077C97">
        <w:rPr>
          <w:b/>
          <w:bCs/>
          <w:color w:val="auto"/>
          <w:sz w:val="18"/>
          <w:szCs w:val="18"/>
        </w:rPr>
        <w:t>Bear-baiting</w:t>
      </w:r>
      <w:r w:rsidRPr="00077C97">
        <w:rPr>
          <w:color w:val="auto"/>
          <w:sz w:val="18"/>
          <w:szCs w:val="18"/>
        </w:rPr>
        <w:t xml:space="preserve"> is a </w:t>
      </w:r>
      <w:hyperlink r:id="rId5" w:tooltip="Blood sport" w:history="1">
        <w:r w:rsidRPr="00077C97">
          <w:rPr>
            <w:rFonts w:eastAsia="Arial"/>
            <w:color w:val="auto"/>
            <w:sz w:val="18"/>
            <w:szCs w:val="18"/>
          </w:rPr>
          <w:t>blood sport</w:t>
        </w:r>
      </w:hyperlink>
      <w:r w:rsidRPr="00077C97">
        <w:rPr>
          <w:color w:val="auto"/>
          <w:sz w:val="18"/>
          <w:szCs w:val="18"/>
        </w:rPr>
        <w:t xml:space="preserve"> involving the worrying or tormenting (</w:t>
      </w:r>
      <w:hyperlink r:id="rId6" w:tooltip="Animal-baiting" w:history="1">
        <w:r w:rsidRPr="00077C97">
          <w:rPr>
            <w:rFonts w:eastAsia="Arial"/>
            <w:color w:val="auto"/>
            <w:sz w:val="18"/>
            <w:szCs w:val="18"/>
          </w:rPr>
          <w:t>baiting</w:t>
        </w:r>
      </w:hyperlink>
      <w:r w:rsidRPr="00077C97">
        <w:rPr>
          <w:color w:val="auto"/>
          <w:sz w:val="18"/>
          <w:szCs w:val="18"/>
        </w:rPr>
        <w:t xml:space="preserve">) of </w:t>
      </w:r>
      <w:hyperlink r:id="rId7" w:tooltip="Bear" w:history="1">
        <w:r w:rsidRPr="00077C97">
          <w:rPr>
            <w:rFonts w:eastAsia="Arial"/>
            <w:color w:val="auto"/>
            <w:sz w:val="18"/>
            <w:szCs w:val="18"/>
          </w:rPr>
          <w:t>bears</w:t>
        </w:r>
      </w:hyperlink>
      <w:r w:rsidRPr="00077C97">
        <w:rPr>
          <w:color w:val="auto"/>
          <w:sz w:val="18"/>
          <w:szCs w:val="18"/>
        </w:rPr>
        <w:t>. It may involve pitting a bear against another animal, usually dogs.</w:t>
      </w:r>
    </w:p>
    <w:p w14:paraId="7AE80A76" w14:textId="77777777" w:rsidR="000D58AD" w:rsidRDefault="000D58AD" w:rsidP="000D58AD">
      <w:pPr>
        <w:widowControl/>
        <w:rPr>
          <w:rFonts w:ascii="Arial" w:eastAsia="Arial" w:hAnsi="Arial" w:cs="Arial"/>
          <w:color w:val="auto"/>
          <w:sz w:val="16"/>
          <w:szCs w:val="16"/>
        </w:rPr>
        <w:sectPr w:rsidR="000D58AD">
          <w:type w:val="continuous"/>
          <w:pgSz w:w="11900" w:h="16840"/>
          <w:pgMar w:top="1152" w:right="837" w:bottom="1152" w:left="1231" w:header="0" w:footer="3" w:gutter="0"/>
          <w:cols w:num="2" w:space="720" w:equalWidth="0">
            <w:col w:w="4550" w:space="140"/>
            <w:col w:w="5141"/>
          </w:cols>
        </w:sectPr>
      </w:pPr>
    </w:p>
    <w:p w14:paraId="32E652CB" w14:textId="77777777" w:rsidR="000D58AD" w:rsidRDefault="000D58AD" w:rsidP="000D58AD">
      <w:pPr>
        <w:pStyle w:val="Bodytext30"/>
        <w:shd w:val="clear" w:color="auto" w:fill="auto"/>
        <w:tabs>
          <w:tab w:val="left" w:pos="419"/>
        </w:tabs>
        <w:ind w:left="35" w:firstLine="0"/>
        <w:rPr>
          <w:lang w:val="en-US"/>
        </w:rPr>
      </w:pPr>
      <w:r>
        <w:rPr>
          <w:color w:val="000000"/>
          <w:lang w:val="en-US"/>
        </w:rPr>
        <w:lastRenderedPageBreak/>
        <w:t>1.   What did the writer learn while researching a historical figure as a teenager?</w:t>
      </w:r>
      <w:r w:rsidR="00EE44E1">
        <w:rPr>
          <w:color w:val="000000"/>
          <w:lang w:val="en-US"/>
        </w:rPr>
        <w:t xml:space="preserve"> PARA 1</w:t>
      </w:r>
    </w:p>
    <w:p w14:paraId="49030E63" w14:textId="77777777" w:rsidR="000D58AD" w:rsidRDefault="000D58AD" w:rsidP="000D58AD">
      <w:pPr>
        <w:pStyle w:val="Bodytext30"/>
        <w:shd w:val="clear" w:color="auto" w:fill="auto"/>
        <w:ind w:left="400" w:firstLine="8"/>
        <w:rPr>
          <w:lang w:val="en-US"/>
        </w:rPr>
      </w:pPr>
      <w:r>
        <w:rPr>
          <w:color w:val="000000"/>
          <w:lang w:val="en-US"/>
        </w:rPr>
        <w:t>A. There was a surprising amount of information available.</w:t>
      </w:r>
    </w:p>
    <w:p w14:paraId="154BC13C" w14:textId="77777777" w:rsidR="000D58AD" w:rsidRDefault="000D58AD" w:rsidP="000D58AD">
      <w:pPr>
        <w:pStyle w:val="Bodytext30"/>
        <w:shd w:val="clear" w:color="auto" w:fill="auto"/>
        <w:ind w:left="400" w:firstLine="8"/>
        <w:rPr>
          <w:lang w:val="en-US"/>
        </w:rPr>
      </w:pPr>
      <w:r w:rsidRPr="00EE44E1">
        <w:rPr>
          <w:color w:val="000000"/>
          <w:highlight w:val="yellow"/>
          <w:lang w:val="en-US"/>
        </w:rPr>
        <w:t>B It was not possible to take everything she read as fact.</w:t>
      </w:r>
    </w:p>
    <w:p w14:paraId="1640E966" w14:textId="77777777" w:rsidR="000D58AD" w:rsidRDefault="000D58AD" w:rsidP="000D58AD">
      <w:pPr>
        <w:pStyle w:val="Bodytext30"/>
        <w:shd w:val="clear" w:color="auto" w:fill="auto"/>
        <w:ind w:left="400" w:firstLine="8"/>
        <w:rPr>
          <w:lang w:val="en-US"/>
        </w:rPr>
      </w:pPr>
      <w:r>
        <w:rPr>
          <w:color w:val="000000"/>
          <w:lang w:val="en-US"/>
        </w:rPr>
        <w:t>C it was difficult to interpret the true meaning of what she read.</w:t>
      </w:r>
    </w:p>
    <w:p w14:paraId="5346B649" w14:textId="77777777" w:rsidR="000D58AD" w:rsidRDefault="000D58AD" w:rsidP="000D58AD">
      <w:pPr>
        <w:pStyle w:val="Bodytext30"/>
        <w:shd w:val="clear" w:color="auto" w:fill="auto"/>
        <w:spacing w:after="120"/>
        <w:ind w:left="400" w:firstLine="8"/>
        <w:rPr>
          <w:lang w:val="en-US"/>
        </w:rPr>
      </w:pPr>
      <w:r>
        <w:rPr>
          <w:color w:val="000000"/>
          <w:lang w:val="en-US"/>
        </w:rPr>
        <w:t>D It was necessary to consult a wide range of sources.</w:t>
      </w:r>
    </w:p>
    <w:p w14:paraId="5ACBEC41" w14:textId="64E13BCF" w:rsidR="000D58AD" w:rsidRDefault="000D58AD" w:rsidP="000D58AD">
      <w:pPr>
        <w:pStyle w:val="Bodytext30"/>
        <w:shd w:val="clear" w:color="auto" w:fill="auto"/>
        <w:tabs>
          <w:tab w:val="left" w:pos="422"/>
        </w:tabs>
        <w:ind w:left="35" w:firstLine="0"/>
        <w:rPr>
          <w:lang w:val="en-US"/>
        </w:rPr>
      </w:pPr>
      <w:r>
        <w:rPr>
          <w:color w:val="000000"/>
          <w:lang w:val="en-US"/>
        </w:rPr>
        <w:t xml:space="preserve">2.    What does ‘that requirement’ in </w:t>
      </w:r>
      <w:r w:rsidRPr="00C96DBE">
        <w:rPr>
          <w:b/>
          <w:bCs/>
          <w:color w:val="000000"/>
          <w:lang w:val="en-US"/>
        </w:rPr>
        <w:t xml:space="preserve">line </w:t>
      </w:r>
      <w:r w:rsidR="00C96DBE" w:rsidRPr="00C96DBE">
        <w:rPr>
          <w:b/>
          <w:bCs/>
          <w:color w:val="000000"/>
          <w:lang w:val="en-US"/>
        </w:rPr>
        <w:t>13</w:t>
      </w:r>
      <w:r>
        <w:rPr>
          <w:color w:val="000000"/>
          <w:lang w:val="en-US"/>
        </w:rPr>
        <w:t xml:space="preserve"> refer to?</w:t>
      </w:r>
    </w:p>
    <w:p w14:paraId="5C335C5E" w14:textId="77777777" w:rsidR="000D58AD" w:rsidRDefault="000D58AD" w:rsidP="000D58AD">
      <w:pPr>
        <w:pStyle w:val="Bodytext30"/>
        <w:shd w:val="clear" w:color="auto" w:fill="auto"/>
        <w:ind w:left="400" w:firstLine="8"/>
        <w:rPr>
          <w:lang w:val="en-US"/>
        </w:rPr>
      </w:pPr>
      <w:proofErr w:type="gramStart"/>
      <w:r>
        <w:rPr>
          <w:color w:val="000000"/>
          <w:lang w:val="en-US"/>
        </w:rPr>
        <w:t>A the</w:t>
      </w:r>
      <w:proofErr w:type="gramEnd"/>
      <w:r>
        <w:rPr>
          <w:color w:val="000000"/>
          <w:lang w:val="en-US"/>
        </w:rPr>
        <w:t xml:space="preserve"> reader’s response to a writer’s subject</w:t>
      </w:r>
    </w:p>
    <w:p w14:paraId="396B6B6C" w14:textId="77777777" w:rsidR="000D58AD" w:rsidRDefault="000D58AD" w:rsidP="000D58AD">
      <w:pPr>
        <w:pStyle w:val="Bodytext30"/>
        <w:shd w:val="clear" w:color="auto" w:fill="auto"/>
        <w:ind w:left="400" w:firstLine="8"/>
        <w:rPr>
          <w:lang w:val="en-US"/>
        </w:rPr>
      </w:pPr>
      <w:r>
        <w:rPr>
          <w:color w:val="000000"/>
          <w:lang w:val="en-US"/>
        </w:rPr>
        <w:t>B the correct choice of subject</w:t>
      </w:r>
    </w:p>
    <w:p w14:paraId="6904EFF0" w14:textId="77777777" w:rsidR="000D58AD" w:rsidRDefault="000D58AD" w:rsidP="000D58AD">
      <w:pPr>
        <w:pStyle w:val="Bodytext30"/>
        <w:shd w:val="clear" w:color="auto" w:fill="auto"/>
        <w:ind w:left="400" w:firstLine="8"/>
        <w:rPr>
          <w:lang w:val="en-US"/>
        </w:rPr>
      </w:pPr>
      <w:r>
        <w:rPr>
          <w:color w:val="000000"/>
          <w:lang w:val="en-US"/>
        </w:rPr>
        <w:t>G the commercial appeal of the book</w:t>
      </w:r>
    </w:p>
    <w:p w14:paraId="7D75C4FE" w14:textId="77777777" w:rsidR="000D58AD" w:rsidRDefault="000D58AD" w:rsidP="000D58AD">
      <w:pPr>
        <w:pStyle w:val="Bodytext30"/>
        <w:shd w:val="clear" w:color="auto" w:fill="auto"/>
        <w:spacing w:after="123"/>
        <w:ind w:left="400" w:firstLine="8"/>
        <w:rPr>
          <w:lang w:val="en-US"/>
        </w:rPr>
      </w:pPr>
      <w:r w:rsidRPr="00EE44E1">
        <w:rPr>
          <w:color w:val="000000"/>
          <w:highlight w:val="yellow"/>
          <w:lang w:val="en-US"/>
        </w:rPr>
        <w:t>D the writer’s ability to communicate their enthusiasm</w:t>
      </w:r>
    </w:p>
    <w:p w14:paraId="2A133950" w14:textId="77777777" w:rsidR="000D58AD" w:rsidRDefault="000D58AD" w:rsidP="000D58AD">
      <w:pPr>
        <w:pStyle w:val="Bodytext30"/>
        <w:shd w:val="clear" w:color="auto" w:fill="auto"/>
        <w:tabs>
          <w:tab w:val="left" w:pos="422"/>
        </w:tabs>
        <w:spacing w:line="338" w:lineRule="exact"/>
        <w:ind w:firstLine="0"/>
        <w:rPr>
          <w:lang w:val="en-US"/>
        </w:rPr>
      </w:pPr>
      <w:r>
        <w:rPr>
          <w:color w:val="000000"/>
          <w:lang w:val="en-US"/>
        </w:rPr>
        <w:t>3     What did Mark Bonham-Carter believe about the writer’s choice of subject?</w:t>
      </w:r>
    </w:p>
    <w:p w14:paraId="3E8A8169" w14:textId="77777777" w:rsidR="000D58AD" w:rsidRDefault="000D58AD" w:rsidP="000D58AD">
      <w:pPr>
        <w:pStyle w:val="Bodytext30"/>
        <w:shd w:val="clear" w:color="auto" w:fill="auto"/>
        <w:spacing w:line="338" w:lineRule="exact"/>
        <w:ind w:left="400" w:firstLine="8"/>
        <w:rPr>
          <w:lang w:val="en-US"/>
        </w:rPr>
      </w:pPr>
      <w:r>
        <w:rPr>
          <w:color w:val="000000"/>
          <w:lang w:val="en-US"/>
        </w:rPr>
        <w:t>A Her long-st</w:t>
      </w:r>
      <w:r w:rsidR="00EE44E1">
        <w:rPr>
          <w:color w:val="000000"/>
          <w:lang w:val="en-US"/>
        </w:rPr>
        <w:t>andi</w:t>
      </w:r>
      <w:r w:rsidR="00B00C6C">
        <w:rPr>
          <w:color w:val="000000"/>
          <w:lang w:val="en-US"/>
        </w:rPr>
        <w:t>ng interest in it would</w:t>
      </w:r>
      <w:r w:rsidR="00EE44E1">
        <w:rPr>
          <w:color w:val="000000"/>
          <w:lang w:val="en-US"/>
        </w:rPr>
        <w:t xml:space="preserve"> guarantee</w:t>
      </w:r>
      <w:r>
        <w:rPr>
          <w:color w:val="000000"/>
          <w:lang w:val="en-US"/>
        </w:rPr>
        <w:t xml:space="preserve"> her book’s success.</w:t>
      </w:r>
    </w:p>
    <w:p w14:paraId="629380B2" w14:textId="77777777" w:rsidR="000D58AD" w:rsidRDefault="000D58AD" w:rsidP="000D58AD">
      <w:pPr>
        <w:pStyle w:val="Bodytext30"/>
        <w:shd w:val="clear" w:color="auto" w:fill="auto"/>
        <w:spacing w:line="338" w:lineRule="exact"/>
        <w:ind w:left="400" w:firstLine="8"/>
        <w:rPr>
          <w:lang w:val="en-US"/>
        </w:rPr>
      </w:pPr>
      <w:r w:rsidRPr="00B00C6C">
        <w:rPr>
          <w:color w:val="000000"/>
          <w:highlight w:val="yellow"/>
          <w:lang w:val="en-US"/>
        </w:rPr>
        <w:t>B It did not guarantee her book’s success.</w:t>
      </w:r>
    </w:p>
    <w:p w14:paraId="4FBD078D" w14:textId="77777777" w:rsidR="000D58AD" w:rsidRDefault="000D58AD" w:rsidP="000D58AD">
      <w:pPr>
        <w:pStyle w:val="Bodytext30"/>
        <w:shd w:val="clear" w:color="auto" w:fill="auto"/>
        <w:tabs>
          <w:tab w:val="right" w:pos="6834"/>
        </w:tabs>
        <w:spacing w:line="338" w:lineRule="exact"/>
        <w:ind w:left="400" w:firstLine="8"/>
        <w:rPr>
          <w:lang w:val="en-US"/>
        </w:rPr>
      </w:pPr>
      <w:r>
        <w:rPr>
          <w:rStyle w:val="Bodytext38pt"/>
        </w:rPr>
        <w:t xml:space="preserve">C </w:t>
      </w:r>
      <w:r w:rsidR="00B00C6C">
        <w:rPr>
          <w:color w:val="000000"/>
          <w:lang w:val="en-US"/>
        </w:rPr>
        <w:t>There were</w:t>
      </w:r>
      <w:r>
        <w:rPr>
          <w:color w:val="000000"/>
          <w:lang w:val="en-US"/>
        </w:rPr>
        <w:t xml:space="preserve"> already too many books written on it.</w:t>
      </w:r>
      <w:r>
        <w:rPr>
          <w:color w:val="000000"/>
          <w:lang w:val="en-US"/>
        </w:rPr>
        <w:tab/>
      </w:r>
    </w:p>
    <w:p w14:paraId="21D792BA" w14:textId="77777777" w:rsidR="000D58AD" w:rsidRDefault="000D58AD" w:rsidP="000D58AD">
      <w:pPr>
        <w:pStyle w:val="Bodytext30"/>
        <w:shd w:val="clear" w:color="auto" w:fill="auto"/>
        <w:spacing w:after="117" w:line="338" w:lineRule="exact"/>
        <w:ind w:left="400" w:firstLine="8"/>
        <w:rPr>
          <w:lang w:val="en-US"/>
        </w:rPr>
      </w:pPr>
      <w:r>
        <w:rPr>
          <w:color w:val="000000"/>
          <w:lang w:val="en-US"/>
        </w:rPr>
        <w:t>D It was a wise choice for her first biography.</w:t>
      </w:r>
    </w:p>
    <w:p w14:paraId="6624AFA0" w14:textId="77777777" w:rsidR="000D58AD" w:rsidRDefault="000D58AD" w:rsidP="000D58AD">
      <w:pPr>
        <w:pStyle w:val="Bodytext30"/>
        <w:shd w:val="clear" w:color="auto" w:fill="auto"/>
        <w:tabs>
          <w:tab w:val="left" w:pos="422"/>
        </w:tabs>
        <w:ind w:firstLine="0"/>
        <w:rPr>
          <w:lang w:val="en-US"/>
        </w:rPr>
      </w:pPr>
      <w:r>
        <w:rPr>
          <w:color w:val="000000"/>
          <w:lang w:val="en-US"/>
        </w:rPr>
        <w:t xml:space="preserve">4     The </w:t>
      </w:r>
      <w:r w:rsidRPr="00D15DCD">
        <w:rPr>
          <w:color w:val="000000"/>
          <w:u w:val="single"/>
          <w:lang w:val="en-US"/>
        </w:rPr>
        <w:t>main point</w:t>
      </w:r>
      <w:r>
        <w:rPr>
          <w:color w:val="000000"/>
          <w:lang w:val="en-US"/>
        </w:rPr>
        <w:t xml:space="preserve"> that the writer is making in the </w:t>
      </w:r>
      <w:r w:rsidRPr="00D15DCD">
        <w:rPr>
          <w:b/>
          <w:color w:val="000000"/>
          <w:lang w:val="en-US"/>
        </w:rPr>
        <w:t>fourth paragraph</w:t>
      </w:r>
      <w:r>
        <w:rPr>
          <w:color w:val="000000"/>
          <w:lang w:val="en-US"/>
        </w:rPr>
        <w:t xml:space="preserve"> is that</w:t>
      </w:r>
    </w:p>
    <w:p w14:paraId="287286F6" w14:textId="77777777" w:rsidR="000D58AD" w:rsidRDefault="000D58AD" w:rsidP="000D58AD">
      <w:pPr>
        <w:pStyle w:val="Bodytext30"/>
        <w:shd w:val="clear" w:color="auto" w:fill="auto"/>
        <w:ind w:left="400" w:firstLine="8"/>
        <w:rPr>
          <w:lang w:val="en-US"/>
        </w:rPr>
      </w:pPr>
      <w:proofErr w:type="gramStart"/>
      <w:r>
        <w:rPr>
          <w:color w:val="000000"/>
          <w:lang w:val="en-US"/>
        </w:rPr>
        <w:t xml:space="preserve">A  </w:t>
      </w:r>
      <w:proofErr w:type="spellStart"/>
      <w:r>
        <w:rPr>
          <w:color w:val="000000"/>
          <w:lang w:val="en-US"/>
        </w:rPr>
        <w:t>a</w:t>
      </w:r>
      <w:proofErr w:type="spellEnd"/>
      <w:proofErr w:type="gramEnd"/>
      <w:r>
        <w:rPr>
          <w:color w:val="000000"/>
          <w:lang w:val="en-US"/>
        </w:rPr>
        <w:t xml:space="preserve">  biography is more likely to be successful if it contains new information.</w:t>
      </w:r>
    </w:p>
    <w:p w14:paraId="4CB04C2E" w14:textId="77777777" w:rsidR="000D58AD" w:rsidRDefault="000D58AD" w:rsidP="000D58AD">
      <w:pPr>
        <w:pStyle w:val="Bodytext30"/>
        <w:shd w:val="clear" w:color="auto" w:fill="auto"/>
        <w:ind w:left="400" w:firstLine="8"/>
        <w:rPr>
          <w:lang w:val="en-US"/>
        </w:rPr>
      </w:pPr>
      <w:r>
        <w:rPr>
          <w:color w:val="000000"/>
          <w:lang w:val="en-US"/>
        </w:rPr>
        <w:t>B researchers must be careful to check all facts thoroughly.</w:t>
      </w:r>
    </w:p>
    <w:p w14:paraId="22675F1F" w14:textId="77777777" w:rsidR="000D58AD" w:rsidRDefault="000D58AD" w:rsidP="000D58AD">
      <w:pPr>
        <w:pStyle w:val="Bodytext30"/>
        <w:shd w:val="clear" w:color="auto" w:fill="auto"/>
        <w:ind w:left="400" w:firstLine="8"/>
        <w:rPr>
          <w:lang w:val="en-US"/>
        </w:rPr>
      </w:pPr>
      <w:r>
        <w:rPr>
          <w:color w:val="000000"/>
          <w:lang w:val="en-US"/>
        </w:rPr>
        <w:t>G research material can include inaccurate information.</w:t>
      </w:r>
    </w:p>
    <w:p w14:paraId="72B8FD01" w14:textId="77777777" w:rsidR="000D58AD" w:rsidRPr="00D15DCD" w:rsidRDefault="000D58AD" w:rsidP="000D58AD">
      <w:pPr>
        <w:pStyle w:val="Bodytext30"/>
        <w:shd w:val="clear" w:color="auto" w:fill="auto"/>
        <w:spacing w:after="123"/>
        <w:ind w:left="400" w:firstLine="8"/>
        <w:rPr>
          <w:lang w:val="en-US"/>
        </w:rPr>
      </w:pPr>
      <w:r w:rsidRPr="00D15DCD">
        <w:rPr>
          <w:highlight w:val="yellow"/>
          <w:lang w:val="en-US"/>
        </w:rPr>
        <w:t>D extensive reading is crucially important.</w:t>
      </w:r>
    </w:p>
    <w:p w14:paraId="3DCEF9E9" w14:textId="77777777" w:rsidR="000D58AD" w:rsidRDefault="000D58AD" w:rsidP="000D58AD">
      <w:pPr>
        <w:pStyle w:val="Bodytext30"/>
        <w:shd w:val="clear" w:color="auto" w:fill="auto"/>
        <w:tabs>
          <w:tab w:val="left" w:pos="422"/>
        </w:tabs>
        <w:spacing w:line="338" w:lineRule="exact"/>
        <w:ind w:firstLine="0"/>
        <w:rPr>
          <w:lang w:val="en-US"/>
        </w:rPr>
      </w:pPr>
      <w:r>
        <w:rPr>
          <w:color w:val="000000"/>
          <w:lang w:val="en-US"/>
        </w:rPr>
        <w:t>5      What warning does the writer give to biographers about unpublished documents?</w:t>
      </w:r>
    </w:p>
    <w:p w14:paraId="485644DF" w14:textId="77777777" w:rsidR="000D58AD" w:rsidRDefault="000D58AD" w:rsidP="000D58AD">
      <w:pPr>
        <w:pStyle w:val="Bodytext30"/>
        <w:shd w:val="clear" w:color="auto" w:fill="auto"/>
        <w:spacing w:line="338" w:lineRule="exact"/>
        <w:ind w:left="400" w:firstLine="8"/>
        <w:rPr>
          <w:lang w:val="en-US"/>
        </w:rPr>
      </w:pPr>
      <w:r>
        <w:rPr>
          <w:color w:val="000000"/>
          <w:lang w:val="en-US"/>
        </w:rPr>
        <w:t>A They are difficult to obtain as their discovery is down to chance.</w:t>
      </w:r>
    </w:p>
    <w:p w14:paraId="309D0810" w14:textId="77777777" w:rsidR="000D58AD" w:rsidRDefault="000D58AD" w:rsidP="000D58AD">
      <w:pPr>
        <w:pStyle w:val="Bodytext30"/>
        <w:shd w:val="clear" w:color="auto" w:fill="auto"/>
        <w:spacing w:line="338" w:lineRule="exact"/>
        <w:ind w:left="400" w:firstLine="8"/>
        <w:rPr>
          <w:lang w:val="en-US"/>
        </w:rPr>
      </w:pPr>
      <w:r>
        <w:rPr>
          <w:color w:val="000000"/>
          <w:lang w:val="en-US"/>
        </w:rPr>
        <w:t xml:space="preserve">B </w:t>
      </w:r>
      <w:r w:rsidRPr="003265FD">
        <w:rPr>
          <w:color w:val="000000"/>
          <w:highlight w:val="yellow"/>
          <w:lang w:val="en-US"/>
        </w:rPr>
        <w:t>Their overall significance to the book must be carefully considered.</w:t>
      </w:r>
    </w:p>
    <w:p w14:paraId="134B1A9E" w14:textId="77777777" w:rsidR="000D58AD" w:rsidRDefault="000D58AD" w:rsidP="000D58AD">
      <w:pPr>
        <w:pStyle w:val="Bodytext30"/>
        <w:shd w:val="clear" w:color="auto" w:fill="auto"/>
        <w:spacing w:line="338" w:lineRule="exact"/>
        <w:ind w:left="400" w:firstLine="8"/>
        <w:rPr>
          <w:lang w:val="en-US"/>
        </w:rPr>
      </w:pPr>
      <w:r>
        <w:rPr>
          <w:color w:val="000000"/>
          <w:lang w:val="en-US"/>
        </w:rPr>
        <w:t>C Their use could result in diminished commercial success for a book.</w:t>
      </w:r>
    </w:p>
    <w:p w14:paraId="4348D9D8" w14:textId="77777777" w:rsidR="000D58AD" w:rsidRDefault="000D58AD" w:rsidP="000D58AD">
      <w:pPr>
        <w:pStyle w:val="Bodytext30"/>
        <w:shd w:val="clear" w:color="auto" w:fill="auto"/>
        <w:spacing w:after="117" w:line="338" w:lineRule="exact"/>
        <w:ind w:left="400" w:firstLine="8"/>
        <w:rPr>
          <w:lang w:val="en-US"/>
        </w:rPr>
      </w:pPr>
      <w:r>
        <w:rPr>
          <w:color w:val="000000"/>
          <w:lang w:val="en-US"/>
        </w:rPr>
        <w:t>D It should not be assumed that they are authentic.</w:t>
      </w:r>
    </w:p>
    <w:p w14:paraId="5CDA0105" w14:textId="029F041B" w:rsidR="000D58AD" w:rsidRDefault="000D58AD" w:rsidP="000D58AD">
      <w:pPr>
        <w:pStyle w:val="Bodytext30"/>
        <w:shd w:val="clear" w:color="auto" w:fill="auto"/>
        <w:tabs>
          <w:tab w:val="left" w:pos="422"/>
        </w:tabs>
        <w:ind w:right="780" w:firstLine="0"/>
        <w:jc w:val="left"/>
        <w:rPr>
          <w:color w:val="000000"/>
          <w:lang w:val="en-US"/>
        </w:rPr>
      </w:pPr>
      <w:r>
        <w:rPr>
          <w:color w:val="000000"/>
          <w:lang w:val="en-US"/>
        </w:rPr>
        <w:t xml:space="preserve">6     An example of an ‘anachronistic judgement’ (line </w:t>
      </w:r>
      <w:r w:rsidR="00C96DBE">
        <w:rPr>
          <w:color w:val="000000"/>
          <w:lang w:val="en-US"/>
        </w:rPr>
        <w:t>35</w:t>
      </w:r>
      <w:r>
        <w:rPr>
          <w:color w:val="000000"/>
          <w:lang w:val="en-US"/>
        </w:rPr>
        <w:t xml:space="preserve">) that the writer gives is </w:t>
      </w:r>
    </w:p>
    <w:p w14:paraId="3265F695" w14:textId="77777777" w:rsidR="000D58AD" w:rsidRDefault="000D58AD" w:rsidP="000D58AD">
      <w:pPr>
        <w:pStyle w:val="Bodytext30"/>
        <w:shd w:val="clear" w:color="auto" w:fill="auto"/>
        <w:tabs>
          <w:tab w:val="left" w:pos="422"/>
        </w:tabs>
        <w:ind w:right="780" w:firstLine="0"/>
        <w:jc w:val="left"/>
        <w:rPr>
          <w:lang w:val="en-US"/>
        </w:rPr>
      </w:pPr>
      <w:r>
        <w:rPr>
          <w:color w:val="000000"/>
          <w:lang w:val="en-US"/>
        </w:rPr>
        <w:t xml:space="preserve">        A not being able to imagine oneself living in the sixteenth century.</w:t>
      </w:r>
    </w:p>
    <w:p w14:paraId="0CB17CD6" w14:textId="77777777" w:rsidR="000D58AD" w:rsidRDefault="000D58AD" w:rsidP="000D58AD">
      <w:pPr>
        <w:pStyle w:val="Bodytext30"/>
        <w:shd w:val="clear" w:color="auto" w:fill="auto"/>
        <w:ind w:left="400" w:firstLine="8"/>
        <w:rPr>
          <w:lang w:val="en-US"/>
        </w:rPr>
      </w:pPr>
      <w:r>
        <w:rPr>
          <w:color w:val="000000"/>
          <w:lang w:val="en-US"/>
        </w:rPr>
        <w:t>B being uninformed about sixteenth century customs and practices.</w:t>
      </w:r>
    </w:p>
    <w:p w14:paraId="100ED4E5" w14:textId="77777777" w:rsidR="000D58AD" w:rsidRDefault="000D58AD" w:rsidP="000D58AD">
      <w:pPr>
        <w:pStyle w:val="Bodytext30"/>
        <w:shd w:val="clear" w:color="auto" w:fill="auto"/>
        <w:ind w:left="400" w:firstLine="8"/>
        <w:rPr>
          <w:lang w:val="en-US"/>
        </w:rPr>
      </w:pPr>
      <w:r>
        <w:rPr>
          <w:color w:val="000000"/>
          <w:lang w:val="en-US"/>
        </w:rPr>
        <w:t xml:space="preserve">C </w:t>
      </w:r>
      <w:r w:rsidRPr="00F67C2A">
        <w:rPr>
          <w:color w:val="000000"/>
          <w:highlight w:val="yellow"/>
          <w:lang w:val="en-US"/>
        </w:rPr>
        <w:t>viewing the sixteenth century from a twenty-first century perspective.</w:t>
      </w:r>
    </w:p>
    <w:p w14:paraId="2409FCAE" w14:textId="77777777" w:rsidR="000D58AD" w:rsidRDefault="000D58AD" w:rsidP="000D58AD">
      <w:pPr>
        <w:pStyle w:val="Bodytext30"/>
        <w:shd w:val="clear" w:color="auto" w:fill="auto"/>
        <w:spacing w:after="123"/>
        <w:ind w:left="400" w:firstLine="8"/>
        <w:rPr>
          <w:lang w:val="en-US"/>
        </w:rPr>
      </w:pPr>
      <w:r>
        <w:rPr>
          <w:color w:val="000000"/>
          <w:lang w:val="en-US"/>
        </w:rPr>
        <w:t>D focusing only on the negative side of life in the sixteenth century.</w:t>
      </w:r>
    </w:p>
    <w:p w14:paraId="2E2F6E7D" w14:textId="77777777" w:rsidR="000D58AD" w:rsidRDefault="000D58AD" w:rsidP="000D58AD"/>
    <w:p w14:paraId="6CAE6BA1" w14:textId="77777777" w:rsidR="000D58AD" w:rsidRDefault="000D58AD" w:rsidP="000D58AD"/>
    <w:p w14:paraId="7A63DE7E" w14:textId="77777777" w:rsidR="000D58AD" w:rsidRDefault="000D58AD" w:rsidP="000D58AD"/>
    <w:p w14:paraId="645B9443" w14:textId="77777777" w:rsidR="000D58AD" w:rsidRDefault="000D58AD" w:rsidP="000D58AD"/>
    <w:p w14:paraId="2853BE5C" w14:textId="77777777" w:rsidR="000D58AD" w:rsidRDefault="000D58AD" w:rsidP="000D58AD"/>
    <w:p w14:paraId="2FBA981B" w14:textId="77777777" w:rsidR="000D58AD" w:rsidRDefault="000D58AD" w:rsidP="000D58AD"/>
    <w:p w14:paraId="2469FEA1" w14:textId="77777777" w:rsidR="000D58AD" w:rsidRDefault="000D58AD" w:rsidP="000D58AD"/>
    <w:p w14:paraId="115A3085" w14:textId="77777777" w:rsidR="000D58AD" w:rsidRDefault="000D58AD" w:rsidP="000D58AD"/>
    <w:p w14:paraId="4C04237A" w14:textId="77777777" w:rsidR="000D58AD" w:rsidRDefault="000D58AD" w:rsidP="000D58AD"/>
    <w:p w14:paraId="55D1CBE5" w14:textId="77777777" w:rsidR="000D58AD" w:rsidRDefault="000D58AD" w:rsidP="000D58AD"/>
    <w:p w14:paraId="6C880274" w14:textId="77777777" w:rsidR="000D58AD" w:rsidRDefault="000D58AD" w:rsidP="000D58AD"/>
    <w:p w14:paraId="38D31C6B" w14:textId="77777777" w:rsidR="000D58AD" w:rsidRDefault="000D58AD" w:rsidP="000D58AD"/>
    <w:p w14:paraId="15F60D84" w14:textId="77777777" w:rsidR="000D58AD" w:rsidRDefault="000D58AD" w:rsidP="000D58AD"/>
    <w:p w14:paraId="1B712FDC" w14:textId="77777777" w:rsidR="000D58AD" w:rsidRDefault="000D58AD" w:rsidP="000D58AD"/>
    <w:p w14:paraId="6045D985" w14:textId="77777777" w:rsidR="000D58AD" w:rsidRDefault="000D58AD" w:rsidP="000D58AD">
      <w:r>
        <w:t>Modify the words in capital letters, using prefixes and suffixes to fit the context. You MUST change the word given.</w:t>
      </w:r>
    </w:p>
    <w:p w14:paraId="72B6B1E8" w14:textId="77777777" w:rsidR="000D58AD" w:rsidRDefault="000D58AD" w:rsidP="000D58AD">
      <w:r>
        <w:t>Example:  The sudden …</w:t>
      </w:r>
      <w:r>
        <w:rPr>
          <w:i/>
        </w:rPr>
        <w:t>appearance</w:t>
      </w:r>
      <w:r>
        <w:t>...of the man gave her a fright.    APPEAR</w:t>
      </w:r>
    </w:p>
    <w:p w14:paraId="65D41561" w14:textId="77777777" w:rsidR="000D58AD" w:rsidRDefault="000D58AD" w:rsidP="000D58AD"/>
    <w:tbl>
      <w:tblPr>
        <w:tblStyle w:val="TableGrid"/>
        <w:tblW w:w="0" w:type="auto"/>
        <w:tblLook w:val="04A0" w:firstRow="1" w:lastRow="0" w:firstColumn="1" w:lastColumn="0" w:noHBand="0" w:noVBand="1"/>
      </w:tblPr>
      <w:tblGrid>
        <w:gridCol w:w="8046"/>
        <w:gridCol w:w="1732"/>
      </w:tblGrid>
      <w:tr w:rsidR="000D58AD" w14:paraId="5E5CC0E4" w14:textId="77777777" w:rsidTr="000D58AD">
        <w:tc>
          <w:tcPr>
            <w:tcW w:w="8046" w:type="dxa"/>
            <w:tcBorders>
              <w:top w:val="single" w:sz="4" w:space="0" w:color="auto"/>
              <w:left w:val="single" w:sz="4" w:space="0" w:color="auto"/>
              <w:bottom w:val="single" w:sz="4" w:space="0" w:color="auto"/>
              <w:right w:val="single" w:sz="4" w:space="0" w:color="auto"/>
            </w:tcBorders>
          </w:tcPr>
          <w:p w14:paraId="14450D12" w14:textId="77777777" w:rsidR="000D58AD" w:rsidRDefault="000D58AD">
            <w:r>
              <w:t xml:space="preserve">Historians are very ……………….in their research and will focus on every detail. They are usually extremely …………………about a variety of subjects such as geography, </w:t>
            </w:r>
            <w:proofErr w:type="gramStart"/>
            <w:r>
              <w:t>anthropology</w:t>
            </w:r>
            <w:proofErr w:type="gramEnd"/>
            <w:r>
              <w:t xml:space="preserve"> or politics to name a few. This ………</w:t>
            </w:r>
            <w:proofErr w:type="gramStart"/>
            <w:r>
              <w:t>…..</w:t>
            </w:r>
            <w:proofErr w:type="gramEnd"/>
            <w:r>
              <w:t xml:space="preserve"> them to interpret the past from different points of view.  </w:t>
            </w:r>
          </w:p>
          <w:p w14:paraId="3813356B" w14:textId="77777777" w:rsidR="000D58AD" w:rsidRDefault="000D58AD">
            <w:r>
              <w:t xml:space="preserve">………………, the study of History has the potential to open one’s mind and  </w:t>
            </w:r>
          </w:p>
          <w:p w14:paraId="53F52775" w14:textId="5964F54C" w:rsidR="000D58AD" w:rsidRDefault="000D58AD">
            <w:r>
              <w:t xml:space="preserve">offer insight into many issues from the past and the present. Indeed, a good History teacher has the ability to bring the subject </w:t>
            </w:r>
            <w:r w:rsidR="00FC2AF1">
              <w:t xml:space="preserve">to </w:t>
            </w:r>
            <w:proofErr w:type="gramStart"/>
            <w:r w:rsidR="00FC2AF1">
              <w:t xml:space="preserve">life </w:t>
            </w:r>
            <w:r>
              <w:t xml:space="preserve"> and</w:t>
            </w:r>
            <w:proofErr w:type="gramEnd"/>
            <w:r>
              <w:t xml:space="preserve"> can ………….. in  </w:t>
            </w:r>
          </w:p>
          <w:p w14:paraId="7EF78852" w14:textId="4C455D2D" w:rsidR="000D58AD" w:rsidRDefault="000D58AD">
            <w:r>
              <w:t xml:space="preserve">creating interest in a subject, which if taught badly only </w:t>
            </w:r>
            <w:r w:rsidR="00FC2AF1">
              <w:t>leads to students experiencing</w:t>
            </w:r>
            <w:r>
              <w:t xml:space="preserve"> …………… </w:t>
            </w:r>
          </w:p>
          <w:p w14:paraId="7935A34D" w14:textId="1C146C0E" w:rsidR="000D58AD" w:rsidRDefault="000D58AD">
            <w:r>
              <w:t>When course books for schools are being developed, the publishers must …………… that all the information is set out and presented in a stimulating and interesting fashion, but more ……………</w:t>
            </w:r>
            <w:proofErr w:type="gramStart"/>
            <w:r>
              <w:t>…..</w:t>
            </w:r>
            <w:proofErr w:type="gramEnd"/>
            <w:r>
              <w:t>, the teachers who work with these materials must have more than only a teaching……………………… They must have the aptitude for engaging young people’s minds and making the lesson more ……………….</w:t>
            </w:r>
          </w:p>
          <w:p w14:paraId="19C6C85F" w14:textId="77777777" w:rsidR="000D58AD" w:rsidRDefault="000D58AD"/>
          <w:p w14:paraId="7A01A0AD" w14:textId="77777777" w:rsidR="000D58AD" w:rsidRDefault="000D58AD"/>
        </w:tc>
        <w:tc>
          <w:tcPr>
            <w:tcW w:w="1732" w:type="dxa"/>
            <w:tcBorders>
              <w:top w:val="single" w:sz="4" w:space="0" w:color="auto"/>
              <w:left w:val="single" w:sz="4" w:space="0" w:color="auto"/>
              <w:bottom w:val="single" w:sz="4" w:space="0" w:color="auto"/>
              <w:right w:val="single" w:sz="4" w:space="0" w:color="auto"/>
            </w:tcBorders>
          </w:tcPr>
          <w:p w14:paraId="2B7E0795" w14:textId="77777777" w:rsidR="000D58AD" w:rsidRDefault="000D58AD">
            <w:r>
              <w:t>METHOD</w:t>
            </w:r>
          </w:p>
          <w:p w14:paraId="1CF5A6FD" w14:textId="77777777" w:rsidR="000D58AD" w:rsidRDefault="000D58AD">
            <w:r>
              <w:t>KNOW</w:t>
            </w:r>
          </w:p>
          <w:p w14:paraId="1713F2CE" w14:textId="77777777" w:rsidR="000D58AD" w:rsidRDefault="000D58AD">
            <w:r>
              <w:t>ABLE</w:t>
            </w:r>
          </w:p>
          <w:p w14:paraId="735699D5" w14:textId="77777777" w:rsidR="000D58AD" w:rsidRDefault="000D58AD"/>
          <w:p w14:paraId="5C5867C7" w14:textId="77777777" w:rsidR="000D58AD" w:rsidRDefault="000D58AD">
            <w:r>
              <w:t>DOUBT</w:t>
            </w:r>
          </w:p>
          <w:p w14:paraId="4692309C" w14:textId="77777777" w:rsidR="000D58AD" w:rsidRDefault="000D58AD"/>
          <w:p w14:paraId="715F990D" w14:textId="77777777" w:rsidR="000D58AD" w:rsidRDefault="000D58AD">
            <w:r>
              <w:t>SUCCESS</w:t>
            </w:r>
          </w:p>
          <w:p w14:paraId="7B7F7364" w14:textId="77777777" w:rsidR="000D58AD" w:rsidRDefault="000D58AD"/>
          <w:p w14:paraId="637AC447" w14:textId="77777777" w:rsidR="000D58AD" w:rsidRDefault="000D58AD">
            <w:r>
              <w:t>BORE</w:t>
            </w:r>
          </w:p>
          <w:p w14:paraId="77C8C8DB" w14:textId="77777777" w:rsidR="000D58AD" w:rsidRDefault="000D58AD"/>
          <w:p w14:paraId="6CCE7D6E" w14:textId="77777777" w:rsidR="000D58AD" w:rsidRDefault="000D58AD">
            <w:r>
              <w:t>SURE</w:t>
            </w:r>
          </w:p>
          <w:p w14:paraId="48AED92D" w14:textId="77777777" w:rsidR="000D58AD" w:rsidRDefault="000D58AD">
            <w:r>
              <w:t>IMPORTANT</w:t>
            </w:r>
          </w:p>
          <w:p w14:paraId="76CE62B2" w14:textId="77777777" w:rsidR="000D58AD" w:rsidRDefault="000D58AD">
            <w:r>
              <w:t>QUALIFY</w:t>
            </w:r>
          </w:p>
          <w:p w14:paraId="66AD2E37" w14:textId="77777777" w:rsidR="000D58AD" w:rsidRDefault="000D58AD"/>
          <w:p w14:paraId="1CD2CF05" w14:textId="77777777" w:rsidR="000D58AD" w:rsidRDefault="000D58AD">
            <w:r>
              <w:t>ENJOY</w:t>
            </w:r>
          </w:p>
        </w:tc>
      </w:tr>
    </w:tbl>
    <w:p w14:paraId="2760CF02" w14:textId="77777777" w:rsidR="000D58AD" w:rsidRDefault="000D58AD" w:rsidP="000D58AD"/>
    <w:p w14:paraId="47F253F2" w14:textId="77777777" w:rsidR="00483075" w:rsidRPr="00A341F1" w:rsidRDefault="000D58AD">
      <w:pPr>
        <w:rPr>
          <w:highlight w:val="yellow"/>
        </w:rPr>
      </w:pPr>
      <w:r w:rsidRPr="00A341F1">
        <w:rPr>
          <w:highlight w:val="yellow"/>
        </w:rPr>
        <w:t>1. methodical</w:t>
      </w:r>
    </w:p>
    <w:p w14:paraId="368B4B0C" w14:textId="77777777" w:rsidR="000D58AD" w:rsidRPr="00A341F1" w:rsidRDefault="000D58AD">
      <w:pPr>
        <w:rPr>
          <w:highlight w:val="yellow"/>
        </w:rPr>
      </w:pPr>
      <w:r w:rsidRPr="00A341F1">
        <w:rPr>
          <w:highlight w:val="yellow"/>
        </w:rPr>
        <w:t>2. knowledgeable</w:t>
      </w:r>
    </w:p>
    <w:p w14:paraId="18CAE6ED" w14:textId="77777777" w:rsidR="000D58AD" w:rsidRPr="00A341F1" w:rsidRDefault="000D58AD">
      <w:pPr>
        <w:rPr>
          <w:highlight w:val="yellow"/>
        </w:rPr>
      </w:pPr>
      <w:r w:rsidRPr="00A341F1">
        <w:rPr>
          <w:highlight w:val="yellow"/>
        </w:rPr>
        <w:t>3. enables</w:t>
      </w:r>
    </w:p>
    <w:p w14:paraId="3B09C43A" w14:textId="77777777" w:rsidR="000D58AD" w:rsidRPr="00A341F1" w:rsidRDefault="000D58AD">
      <w:pPr>
        <w:rPr>
          <w:highlight w:val="yellow"/>
        </w:rPr>
      </w:pPr>
      <w:r w:rsidRPr="00A341F1">
        <w:rPr>
          <w:highlight w:val="yellow"/>
        </w:rPr>
        <w:t>4. undoubtedly</w:t>
      </w:r>
    </w:p>
    <w:p w14:paraId="00B9AC68" w14:textId="77777777" w:rsidR="000D58AD" w:rsidRPr="00A341F1" w:rsidRDefault="000D58AD">
      <w:pPr>
        <w:rPr>
          <w:highlight w:val="yellow"/>
        </w:rPr>
      </w:pPr>
      <w:r w:rsidRPr="00A341F1">
        <w:rPr>
          <w:highlight w:val="yellow"/>
        </w:rPr>
        <w:t>5. succeed</w:t>
      </w:r>
    </w:p>
    <w:p w14:paraId="6E17C242" w14:textId="77777777" w:rsidR="000D58AD" w:rsidRPr="00A341F1" w:rsidRDefault="000D58AD">
      <w:pPr>
        <w:rPr>
          <w:highlight w:val="yellow"/>
        </w:rPr>
      </w:pPr>
      <w:r w:rsidRPr="00A341F1">
        <w:rPr>
          <w:highlight w:val="yellow"/>
        </w:rPr>
        <w:t>6. boredom</w:t>
      </w:r>
    </w:p>
    <w:p w14:paraId="20844BD3" w14:textId="77777777" w:rsidR="000D58AD" w:rsidRPr="00A341F1" w:rsidRDefault="000D58AD">
      <w:pPr>
        <w:rPr>
          <w:highlight w:val="yellow"/>
        </w:rPr>
      </w:pPr>
      <w:r w:rsidRPr="00A341F1">
        <w:rPr>
          <w:highlight w:val="yellow"/>
        </w:rPr>
        <w:t>7. ensure</w:t>
      </w:r>
    </w:p>
    <w:p w14:paraId="0E5DA79C" w14:textId="77777777" w:rsidR="000D58AD" w:rsidRPr="00A341F1" w:rsidRDefault="000D58AD">
      <w:pPr>
        <w:rPr>
          <w:highlight w:val="yellow"/>
        </w:rPr>
      </w:pPr>
      <w:r w:rsidRPr="00A341F1">
        <w:rPr>
          <w:highlight w:val="yellow"/>
        </w:rPr>
        <w:t>8. importantly</w:t>
      </w:r>
    </w:p>
    <w:p w14:paraId="39F3C9DD" w14:textId="77777777" w:rsidR="000D58AD" w:rsidRPr="00A341F1" w:rsidRDefault="000D58AD">
      <w:pPr>
        <w:rPr>
          <w:highlight w:val="yellow"/>
        </w:rPr>
      </w:pPr>
      <w:r w:rsidRPr="00A341F1">
        <w:rPr>
          <w:highlight w:val="yellow"/>
        </w:rPr>
        <w:t>9. qualification</w:t>
      </w:r>
    </w:p>
    <w:p w14:paraId="5893F3FB" w14:textId="1398335F" w:rsidR="000D58AD" w:rsidRDefault="000D58AD">
      <w:r w:rsidRPr="00A341F1">
        <w:rPr>
          <w:highlight w:val="yellow"/>
        </w:rPr>
        <w:t>10.  enjoyable</w:t>
      </w:r>
    </w:p>
    <w:p w14:paraId="50F78992" w14:textId="43657982" w:rsidR="00D55E87" w:rsidRDefault="00D55E87"/>
    <w:p w14:paraId="14565535" w14:textId="4F0F9C82" w:rsidR="00D55E87" w:rsidRDefault="00D55E87"/>
    <w:p w14:paraId="24F4014B" w14:textId="77777777" w:rsidR="00D55E87" w:rsidRDefault="00D55E87"/>
    <w:p w14:paraId="3DD3F47D" w14:textId="77777777" w:rsidR="00E503E8" w:rsidRDefault="00E503E8" w:rsidP="00E503E8">
      <w:pPr>
        <w:pStyle w:val="ListParagraph"/>
        <w:numPr>
          <w:ilvl w:val="0"/>
          <w:numId w:val="1"/>
        </w:numPr>
      </w:pPr>
      <w:r>
        <w:t xml:space="preserve">Since 2011 they </w:t>
      </w:r>
      <w:r w:rsidRPr="00CE4CC3">
        <w:rPr>
          <w:highlight w:val="yellow"/>
        </w:rPr>
        <w:t>__HAVE VISITED</w:t>
      </w:r>
      <w:r>
        <w:t>_____________________ (visit) the site every year.</w:t>
      </w:r>
    </w:p>
    <w:p w14:paraId="075732CF" w14:textId="77777777" w:rsidR="00E503E8" w:rsidRDefault="00E503E8" w:rsidP="00E503E8">
      <w:pPr>
        <w:pStyle w:val="ListParagraph"/>
        <w:numPr>
          <w:ilvl w:val="0"/>
          <w:numId w:val="1"/>
        </w:numPr>
      </w:pPr>
      <w:r>
        <w:t>While the historian __</w:t>
      </w:r>
      <w:r w:rsidRPr="00CE4CC3">
        <w:rPr>
          <w:highlight w:val="yellow"/>
        </w:rPr>
        <w:t>WAS EXAMINING</w:t>
      </w:r>
      <w:r>
        <w:t xml:space="preserve">__________________________ (examine) the documents, Mr. Jones, who had discovered </w:t>
      </w:r>
      <w:proofErr w:type="gramStart"/>
      <w:r>
        <w:t>them,  _</w:t>
      </w:r>
      <w:proofErr w:type="gramEnd"/>
      <w:r>
        <w:t>___</w:t>
      </w:r>
      <w:r w:rsidRPr="00CE4CC3">
        <w:rPr>
          <w:highlight w:val="yellow"/>
        </w:rPr>
        <w:t>WAITED________________</w:t>
      </w:r>
      <w:r>
        <w:t xml:space="preserve"> (wait) nervously outside in the waiting room.</w:t>
      </w:r>
    </w:p>
    <w:p w14:paraId="3744E90B" w14:textId="77777777" w:rsidR="00E503E8" w:rsidRDefault="00E503E8" w:rsidP="00E503E8">
      <w:pPr>
        <w:pStyle w:val="ListParagraph"/>
        <w:numPr>
          <w:ilvl w:val="0"/>
          <w:numId w:val="1"/>
        </w:numPr>
      </w:pPr>
      <w:r>
        <w:t>The soldier _________</w:t>
      </w:r>
      <w:r w:rsidRPr="00CE4CC3">
        <w:rPr>
          <w:highlight w:val="yellow"/>
        </w:rPr>
        <w:t>HAD BEEN WAITING</w:t>
      </w:r>
      <w:r>
        <w:t xml:space="preserve">_______________ (wait) for </w:t>
      </w:r>
      <w:proofErr w:type="spellStart"/>
      <w:r>
        <w:t>for</w:t>
      </w:r>
      <w:proofErr w:type="spellEnd"/>
      <w:r>
        <w:t xml:space="preserve"> over 2 hours when his cover finally turned up.</w:t>
      </w:r>
    </w:p>
    <w:p w14:paraId="69AD2D86" w14:textId="77777777" w:rsidR="00E503E8" w:rsidRDefault="00E503E8" w:rsidP="00E503E8">
      <w:pPr>
        <w:pStyle w:val="ListParagraph"/>
        <w:numPr>
          <w:ilvl w:val="0"/>
          <w:numId w:val="1"/>
        </w:numPr>
      </w:pPr>
      <w:proofErr w:type="gramStart"/>
      <w:r>
        <w:t>Never before</w:t>
      </w:r>
      <w:proofErr w:type="gramEnd"/>
      <w:r>
        <w:t xml:space="preserve"> </w:t>
      </w:r>
      <w:r w:rsidRPr="00CE4CC3">
        <w:rPr>
          <w:highlight w:val="yellow"/>
        </w:rPr>
        <w:t>HAD THEY SEEN</w:t>
      </w:r>
      <w:r>
        <w:t>______________________ (they/see) such a historically accurate film. It really blew their minds.</w:t>
      </w:r>
    </w:p>
    <w:p w14:paraId="33B8686A" w14:textId="77777777" w:rsidR="00E503E8" w:rsidRDefault="00E503E8" w:rsidP="00E503E8">
      <w:pPr>
        <w:pStyle w:val="ListParagraph"/>
        <w:numPr>
          <w:ilvl w:val="0"/>
          <w:numId w:val="1"/>
        </w:numPr>
      </w:pPr>
      <w:r>
        <w:t>I’ll never forget __</w:t>
      </w:r>
      <w:r w:rsidRPr="00CE4CC3">
        <w:rPr>
          <w:highlight w:val="yellow"/>
        </w:rPr>
        <w:t>SPENDING_______________________</w:t>
      </w:r>
      <w:r>
        <w:t xml:space="preserve"> (spend) time with my grandfather before he died. The stories of times gone by will stay with me forever.</w:t>
      </w:r>
    </w:p>
    <w:p w14:paraId="448A7237" w14:textId="77777777" w:rsidR="00E503E8" w:rsidRDefault="00E503E8" w:rsidP="00E503E8">
      <w:pPr>
        <w:pStyle w:val="ListParagraph"/>
        <w:numPr>
          <w:ilvl w:val="0"/>
          <w:numId w:val="1"/>
        </w:numPr>
      </w:pPr>
      <w:r>
        <w:t>_________</w:t>
      </w:r>
      <w:r w:rsidRPr="00CE4CC3">
        <w:rPr>
          <w:highlight w:val="yellow"/>
        </w:rPr>
        <w:t>HAD I KNOWN_______________</w:t>
      </w:r>
      <w:r>
        <w:t xml:space="preserve"> (know) you didn’t like history, I would have chosen something else to watch.</w:t>
      </w:r>
    </w:p>
    <w:p w14:paraId="0E4C7B4E" w14:textId="1933493D" w:rsidR="00E503E8" w:rsidRDefault="00E503E8" w:rsidP="00E503E8">
      <w:pPr>
        <w:pStyle w:val="ListParagraph"/>
        <w:numPr>
          <w:ilvl w:val="0"/>
          <w:numId w:val="1"/>
        </w:numPr>
      </w:pPr>
      <w:r>
        <w:lastRenderedPageBreak/>
        <w:t>By this time next year I _</w:t>
      </w:r>
      <w:r w:rsidRPr="00CE4CC3">
        <w:rPr>
          <w:highlight w:val="yellow"/>
        </w:rPr>
        <w:t xml:space="preserve">WILL HAVE </w:t>
      </w:r>
      <w:r w:rsidR="0057601A">
        <w:rPr>
          <w:highlight w:val="yellow"/>
        </w:rPr>
        <w:t>FINISHED</w:t>
      </w:r>
      <w:r w:rsidRPr="00CE4CC3">
        <w:rPr>
          <w:highlight w:val="yellow"/>
        </w:rPr>
        <w:t>____________________________</w:t>
      </w:r>
      <w:r>
        <w:t xml:space="preserve"> (</w:t>
      </w:r>
      <w:r w:rsidR="0057601A">
        <w:t>completely/finish</w:t>
      </w:r>
      <w:r>
        <w:t xml:space="preserve">) </w:t>
      </w:r>
      <w:r w:rsidR="0057601A">
        <w:t xml:space="preserve">my History </w:t>
      </w:r>
      <w:proofErr w:type="gramStart"/>
      <w:r w:rsidR="0057601A">
        <w:t>degree .</w:t>
      </w:r>
      <w:proofErr w:type="gramEnd"/>
      <w:r w:rsidR="0057601A">
        <w:t xml:space="preserve"> </w:t>
      </w:r>
      <w:r>
        <w:t xml:space="preserve"> </w:t>
      </w:r>
    </w:p>
    <w:p w14:paraId="27231237" w14:textId="77777777" w:rsidR="00E503E8" w:rsidRDefault="00E503E8" w:rsidP="00E503E8">
      <w:pPr>
        <w:pStyle w:val="ListParagraph"/>
        <w:numPr>
          <w:ilvl w:val="0"/>
          <w:numId w:val="1"/>
        </w:numPr>
      </w:pPr>
      <w:r>
        <w:t>It’s high time we __</w:t>
      </w:r>
      <w:r w:rsidRPr="00CE4CC3">
        <w:rPr>
          <w:highlight w:val="yellow"/>
        </w:rPr>
        <w:t>WENT______________________</w:t>
      </w:r>
      <w:r>
        <w:t xml:space="preserve"> (go) to visit our grandparents. We haven’t seen them for </w:t>
      </w:r>
      <w:proofErr w:type="gramStart"/>
      <w:r>
        <w:t>ages</w:t>
      </w:r>
      <w:proofErr w:type="gramEnd"/>
      <w:r>
        <w:t xml:space="preserve"> and you do know how they like to reminisce. </w:t>
      </w:r>
    </w:p>
    <w:p w14:paraId="077E8846" w14:textId="77777777" w:rsidR="00E503E8" w:rsidRDefault="00E503E8" w:rsidP="00E503E8">
      <w:pPr>
        <w:pStyle w:val="ListParagraph"/>
        <w:numPr>
          <w:ilvl w:val="0"/>
          <w:numId w:val="1"/>
        </w:numPr>
      </w:pPr>
      <w:r>
        <w:t>Despite ____</w:t>
      </w:r>
      <w:r w:rsidRPr="00CE4CC3">
        <w:rPr>
          <w:highlight w:val="yellow"/>
        </w:rPr>
        <w:t>KNOWING___________________</w:t>
      </w:r>
      <w:r>
        <w:t xml:space="preserve"> (know) his friend didn’t find the joke funny, he decided to tell it anyway. </w:t>
      </w:r>
    </w:p>
    <w:p w14:paraId="1C3E9310" w14:textId="77777777" w:rsidR="00E503E8" w:rsidRDefault="00E503E8"/>
    <w:p w14:paraId="279C980B" w14:textId="239227F8" w:rsidR="00E503E8" w:rsidRDefault="00E503E8"/>
    <w:p w14:paraId="39140DAA" w14:textId="4A16BFD7" w:rsidR="004172FA" w:rsidRDefault="004172FA">
      <w:r>
        <w:t xml:space="preserve">These answers receive 2 points. Other partial answers or </w:t>
      </w:r>
      <w:proofErr w:type="gramStart"/>
      <w:r>
        <w:t>alternatives(</w:t>
      </w:r>
      <w:proofErr w:type="gramEnd"/>
      <w:r>
        <w:t>when possible) deemed suitable by the correcting teacher may receive partial points: 0.5, 1.0, 1.5</w:t>
      </w:r>
    </w:p>
    <w:p w14:paraId="3D819F8F" w14:textId="77777777" w:rsidR="00E503E8" w:rsidRDefault="00E503E8"/>
    <w:p w14:paraId="30D30851" w14:textId="77777777" w:rsidR="00E503E8" w:rsidRDefault="00E503E8" w:rsidP="00E503E8">
      <w:r>
        <w:t>We paid someone to excavate the site for us last year.</w:t>
      </w:r>
    </w:p>
    <w:p w14:paraId="2AF2DD53" w14:textId="77777777" w:rsidR="00E503E8" w:rsidRPr="004D29D7" w:rsidRDefault="00E503E8" w:rsidP="00E503E8">
      <w:pPr>
        <w:rPr>
          <w:b/>
        </w:rPr>
      </w:pPr>
      <w:r w:rsidRPr="004D29D7">
        <w:rPr>
          <w:b/>
        </w:rPr>
        <w:t>HAD</w:t>
      </w:r>
    </w:p>
    <w:p w14:paraId="42218115" w14:textId="2D19D8B0" w:rsidR="00E503E8" w:rsidRDefault="00E503E8" w:rsidP="00E503E8">
      <w:r>
        <w:t>We _</w:t>
      </w:r>
      <w:r w:rsidRPr="003701DF">
        <w:rPr>
          <w:highlight w:val="yellow"/>
        </w:rPr>
        <w:t>HAD THE SITE EXCAVATED</w:t>
      </w:r>
      <w:r>
        <w:t>______________________________________________ last year</w:t>
      </w:r>
      <w:r w:rsidR="0057601A">
        <w:t xml:space="preserve"> by an expert</w:t>
      </w:r>
      <w:r>
        <w:t>.</w:t>
      </w:r>
    </w:p>
    <w:p w14:paraId="1A61EADB" w14:textId="77777777" w:rsidR="00E503E8" w:rsidRDefault="00E503E8" w:rsidP="00E503E8"/>
    <w:p w14:paraId="397BA070" w14:textId="3761F26A" w:rsidR="00E503E8" w:rsidRDefault="00E503E8" w:rsidP="00E503E8">
      <w:r>
        <w:t xml:space="preserve">I regret not speaking to Martin about what happened </w:t>
      </w:r>
      <w:r w:rsidR="0057601A">
        <w:t>last Easter</w:t>
      </w:r>
      <w:r>
        <w:t>.</w:t>
      </w:r>
    </w:p>
    <w:p w14:paraId="56C6AA19" w14:textId="77777777" w:rsidR="00E503E8" w:rsidRPr="004D29D7" w:rsidRDefault="00E503E8" w:rsidP="00E503E8">
      <w:pPr>
        <w:rPr>
          <w:b/>
        </w:rPr>
      </w:pPr>
      <w:r w:rsidRPr="004D29D7">
        <w:rPr>
          <w:b/>
        </w:rPr>
        <w:t>WISH</w:t>
      </w:r>
    </w:p>
    <w:p w14:paraId="1E7870E1" w14:textId="32384215" w:rsidR="00E503E8" w:rsidRDefault="00E503E8" w:rsidP="00E503E8">
      <w:r>
        <w:t>I ____</w:t>
      </w:r>
      <w:r w:rsidRPr="003701DF">
        <w:rPr>
          <w:highlight w:val="yellow"/>
        </w:rPr>
        <w:t>_WISH I HAD SPOKEN</w:t>
      </w:r>
      <w:r>
        <w:t xml:space="preserve">______________________________ to Martin about what happened </w:t>
      </w:r>
      <w:r w:rsidR="0057601A">
        <w:t>last Easter</w:t>
      </w:r>
      <w:r>
        <w:t>.</w:t>
      </w:r>
    </w:p>
    <w:p w14:paraId="0D8F1B84" w14:textId="77777777" w:rsidR="00E503E8" w:rsidRDefault="00E503E8" w:rsidP="00E503E8"/>
    <w:p w14:paraId="461F5E23" w14:textId="77777777" w:rsidR="00E503E8" w:rsidRDefault="00E503E8" w:rsidP="00E503E8">
      <w:r>
        <w:t>The last time John came to my house was in 1999.</w:t>
      </w:r>
    </w:p>
    <w:p w14:paraId="3C6B2D9F" w14:textId="77777777" w:rsidR="00E503E8" w:rsidRPr="004D29D7" w:rsidRDefault="00E503E8" w:rsidP="00E503E8">
      <w:pPr>
        <w:rPr>
          <w:b/>
        </w:rPr>
      </w:pPr>
      <w:r w:rsidRPr="004D29D7">
        <w:rPr>
          <w:b/>
        </w:rPr>
        <w:t>SINCE</w:t>
      </w:r>
    </w:p>
    <w:p w14:paraId="76C1FC7B" w14:textId="77777777" w:rsidR="00E503E8" w:rsidRDefault="00E503E8" w:rsidP="00E503E8">
      <w:r>
        <w:t>John hasn’t __</w:t>
      </w:r>
      <w:r w:rsidRPr="003701DF">
        <w:rPr>
          <w:highlight w:val="yellow"/>
        </w:rPr>
        <w:t>COME/BEEN TO MY HOUSE SINCE_________________________________</w:t>
      </w:r>
      <w:r>
        <w:t>1999.</w:t>
      </w:r>
    </w:p>
    <w:p w14:paraId="0B000514" w14:textId="77777777" w:rsidR="00E503E8" w:rsidRDefault="00E503E8" w:rsidP="00E503E8"/>
    <w:p w14:paraId="1ACF96A0" w14:textId="77777777" w:rsidR="00E503E8" w:rsidRDefault="00E503E8" w:rsidP="00E503E8">
      <w:r>
        <w:t>Claire could only buy that antique vase because of the loan you gave her.</w:t>
      </w:r>
    </w:p>
    <w:p w14:paraId="28D2411B" w14:textId="77777777" w:rsidR="00E503E8" w:rsidRPr="004D29D7" w:rsidRDefault="00E503E8" w:rsidP="00E503E8">
      <w:pPr>
        <w:rPr>
          <w:b/>
        </w:rPr>
      </w:pPr>
      <w:r w:rsidRPr="004D29D7">
        <w:rPr>
          <w:b/>
        </w:rPr>
        <w:t>LENT</w:t>
      </w:r>
    </w:p>
    <w:p w14:paraId="25187F81" w14:textId="77777777" w:rsidR="00E503E8" w:rsidRDefault="00E503E8" w:rsidP="00E503E8">
      <w:r>
        <w:t>Had _</w:t>
      </w:r>
      <w:r w:rsidRPr="003701DF">
        <w:rPr>
          <w:highlight w:val="yellow"/>
        </w:rPr>
        <w:t>YOU NOT LENT CLAIRE THE</w:t>
      </w:r>
      <w:r>
        <w:t>____________________________________ money, she wouldn’t have been able to afford that antique vase.</w:t>
      </w:r>
    </w:p>
    <w:p w14:paraId="37E03169" w14:textId="77777777" w:rsidR="00E503E8" w:rsidRDefault="00E503E8" w:rsidP="00E503E8"/>
    <w:p w14:paraId="2ED44FCE" w14:textId="72A3E536" w:rsidR="00E503E8" w:rsidRDefault="00E503E8" w:rsidP="00E503E8">
      <w:r>
        <w:t xml:space="preserve">Every time he talks about going on holiday to </w:t>
      </w:r>
      <w:r w:rsidR="003B19F1">
        <w:t xml:space="preserve">visit </w:t>
      </w:r>
      <w:proofErr w:type="gramStart"/>
      <w:r w:rsidR="003B19F1">
        <w:t>Stonehenge</w:t>
      </w:r>
      <w:proofErr w:type="gramEnd"/>
      <w:r>
        <w:t xml:space="preserve"> I get really excited.</w:t>
      </w:r>
    </w:p>
    <w:p w14:paraId="22065054" w14:textId="77777777" w:rsidR="00E503E8" w:rsidRPr="004D29D7" w:rsidRDefault="00E503E8" w:rsidP="00E503E8">
      <w:pPr>
        <w:rPr>
          <w:b/>
        </w:rPr>
      </w:pPr>
      <w:r w:rsidRPr="004D29D7">
        <w:rPr>
          <w:b/>
        </w:rPr>
        <w:t>THE</w:t>
      </w:r>
    </w:p>
    <w:p w14:paraId="67446CB9" w14:textId="5CBAAFD1" w:rsidR="00E503E8" w:rsidRDefault="00E503E8" w:rsidP="00E503E8">
      <w:r>
        <w:t xml:space="preserve">The more he talks about going on holiday to </w:t>
      </w:r>
      <w:r w:rsidR="003B19F1">
        <w:t>visit Stonehenge</w:t>
      </w:r>
      <w:r>
        <w:t xml:space="preserve"> __</w:t>
      </w:r>
      <w:r w:rsidRPr="003701DF">
        <w:rPr>
          <w:highlight w:val="yellow"/>
        </w:rPr>
        <w:t>THE MORE EXCITED I GET______________________________.</w:t>
      </w:r>
    </w:p>
    <w:p w14:paraId="470BD69D" w14:textId="77777777" w:rsidR="00E503E8" w:rsidRDefault="00E503E8" w:rsidP="00E503E8"/>
    <w:p w14:paraId="2C3523F9" w14:textId="77777777" w:rsidR="00E503E8" w:rsidRDefault="00E503E8" w:rsidP="00E503E8"/>
    <w:sectPr w:rsidR="00E503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4949"/>
    <w:multiLevelType w:val="hybridMultilevel"/>
    <w:tmpl w:val="29980874"/>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9BC"/>
    <w:rsid w:val="00077C97"/>
    <w:rsid w:val="000D58AD"/>
    <w:rsid w:val="001420BF"/>
    <w:rsid w:val="001B03A4"/>
    <w:rsid w:val="0025673A"/>
    <w:rsid w:val="003265FD"/>
    <w:rsid w:val="003B19F1"/>
    <w:rsid w:val="004172FA"/>
    <w:rsid w:val="00483075"/>
    <w:rsid w:val="0057601A"/>
    <w:rsid w:val="007129BC"/>
    <w:rsid w:val="0082223F"/>
    <w:rsid w:val="008B16D2"/>
    <w:rsid w:val="009E61A7"/>
    <w:rsid w:val="00A341F1"/>
    <w:rsid w:val="00B00C6C"/>
    <w:rsid w:val="00B30A0A"/>
    <w:rsid w:val="00C80DE9"/>
    <w:rsid w:val="00C85F4A"/>
    <w:rsid w:val="00C96DBE"/>
    <w:rsid w:val="00D15DCD"/>
    <w:rsid w:val="00D55E87"/>
    <w:rsid w:val="00E503E8"/>
    <w:rsid w:val="00EB145F"/>
    <w:rsid w:val="00EE44E1"/>
    <w:rsid w:val="00F67C2A"/>
    <w:rsid w:val="00FC2AF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5B861"/>
  <w15:docId w15:val="{CC3CBC3C-D859-470C-AB76-4E62CEBF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AD"/>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locked/>
    <w:rsid w:val="000D58AD"/>
    <w:rPr>
      <w:rFonts w:ascii="Arial" w:eastAsia="Arial" w:hAnsi="Arial" w:cs="Arial"/>
      <w:b/>
      <w:bCs/>
      <w:sz w:val="28"/>
      <w:szCs w:val="28"/>
      <w:shd w:val="clear" w:color="auto" w:fill="FFFFFF"/>
    </w:rPr>
  </w:style>
  <w:style w:type="paragraph" w:customStyle="1" w:styleId="Heading20">
    <w:name w:val="Heading #2"/>
    <w:basedOn w:val="Normal"/>
    <w:link w:val="Heading2"/>
    <w:rsid w:val="000D58AD"/>
    <w:pPr>
      <w:shd w:val="clear" w:color="auto" w:fill="FFFFFF"/>
      <w:spacing w:before="180" w:after="180" w:line="0" w:lineRule="atLeast"/>
      <w:jc w:val="both"/>
      <w:outlineLvl w:val="1"/>
    </w:pPr>
    <w:rPr>
      <w:rFonts w:ascii="Arial" w:eastAsia="Arial" w:hAnsi="Arial" w:cs="Arial"/>
      <w:b/>
      <w:bCs/>
      <w:color w:val="auto"/>
      <w:sz w:val="28"/>
      <w:szCs w:val="28"/>
      <w:lang w:val="it-IT" w:bidi="ar-SA"/>
    </w:rPr>
  </w:style>
  <w:style w:type="character" w:customStyle="1" w:styleId="Bodytext2">
    <w:name w:val="Body text (2)_"/>
    <w:basedOn w:val="DefaultParagraphFont"/>
    <w:link w:val="Bodytext20"/>
    <w:locked/>
    <w:rsid w:val="000D58AD"/>
    <w:rPr>
      <w:rFonts w:ascii="Arial" w:eastAsia="Arial" w:hAnsi="Arial" w:cs="Arial"/>
      <w:sz w:val="16"/>
      <w:szCs w:val="16"/>
      <w:shd w:val="clear" w:color="auto" w:fill="FFFFFF"/>
    </w:rPr>
  </w:style>
  <w:style w:type="paragraph" w:customStyle="1" w:styleId="Bodytext20">
    <w:name w:val="Body text (2)"/>
    <w:basedOn w:val="Normal"/>
    <w:link w:val="Bodytext2"/>
    <w:rsid w:val="000D58AD"/>
    <w:pPr>
      <w:shd w:val="clear" w:color="auto" w:fill="FFFFFF"/>
      <w:spacing w:before="180" w:line="263" w:lineRule="exact"/>
      <w:jc w:val="both"/>
    </w:pPr>
    <w:rPr>
      <w:rFonts w:ascii="Arial" w:eastAsia="Arial" w:hAnsi="Arial" w:cs="Arial"/>
      <w:color w:val="auto"/>
      <w:sz w:val="16"/>
      <w:szCs w:val="16"/>
      <w:lang w:val="it-IT" w:bidi="ar-SA"/>
    </w:rPr>
  </w:style>
  <w:style w:type="character" w:customStyle="1" w:styleId="Heading1Exact">
    <w:name w:val="Heading #1 Exact"/>
    <w:basedOn w:val="DefaultParagraphFont"/>
    <w:link w:val="Heading1"/>
    <w:locked/>
    <w:rsid w:val="000D58AD"/>
    <w:rPr>
      <w:b/>
      <w:bCs/>
      <w:spacing w:val="-20"/>
      <w:sz w:val="66"/>
      <w:szCs w:val="66"/>
      <w:shd w:val="clear" w:color="auto" w:fill="FFFFFF"/>
    </w:rPr>
  </w:style>
  <w:style w:type="paragraph" w:customStyle="1" w:styleId="Heading1">
    <w:name w:val="Heading #1"/>
    <w:basedOn w:val="Normal"/>
    <w:link w:val="Heading1Exact"/>
    <w:rsid w:val="000D58AD"/>
    <w:pPr>
      <w:shd w:val="clear" w:color="auto" w:fill="FFFFFF"/>
      <w:spacing w:after="300" w:line="0" w:lineRule="atLeast"/>
      <w:ind w:firstLine="8"/>
      <w:outlineLvl w:val="0"/>
    </w:pPr>
    <w:rPr>
      <w:rFonts w:asciiTheme="minorHAnsi" w:eastAsiaTheme="minorHAnsi" w:hAnsiTheme="minorHAnsi" w:cstheme="minorBidi"/>
      <w:b/>
      <w:bCs/>
      <w:color w:val="auto"/>
      <w:spacing w:val="-20"/>
      <w:sz w:val="66"/>
      <w:szCs w:val="66"/>
      <w:lang w:val="it-IT" w:bidi="ar-SA"/>
    </w:rPr>
  </w:style>
  <w:style w:type="character" w:customStyle="1" w:styleId="Heading3Exact">
    <w:name w:val="Heading #3 Exact"/>
    <w:basedOn w:val="DefaultParagraphFont"/>
    <w:link w:val="Heading3"/>
    <w:locked/>
    <w:rsid w:val="000D58AD"/>
    <w:rPr>
      <w:rFonts w:ascii="Arial" w:eastAsia="Arial" w:hAnsi="Arial" w:cs="Arial"/>
      <w:i/>
      <w:iCs/>
      <w:w w:val="75"/>
      <w:sz w:val="26"/>
      <w:szCs w:val="26"/>
      <w:shd w:val="clear" w:color="auto" w:fill="FFFFFF"/>
    </w:rPr>
  </w:style>
  <w:style w:type="paragraph" w:customStyle="1" w:styleId="Heading3">
    <w:name w:val="Heading #3"/>
    <w:basedOn w:val="Normal"/>
    <w:link w:val="Heading3Exact"/>
    <w:rsid w:val="000D58AD"/>
    <w:pPr>
      <w:shd w:val="clear" w:color="auto" w:fill="FFFFFF"/>
      <w:spacing w:before="300" w:line="0" w:lineRule="atLeast"/>
      <w:ind w:firstLine="29"/>
      <w:outlineLvl w:val="2"/>
    </w:pPr>
    <w:rPr>
      <w:rFonts w:ascii="Arial" w:eastAsia="Arial" w:hAnsi="Arial" w:cs="Arial"/>
      <w:i/>
      <w:iCs/>
      <w:color w:val="auto"/>
      <w:w w:val="75"/>
      <w:sz w:val="26"/>
      <w:szCs w:val="26"/>
      <w:lang w:val="it-IT" w:bidi="ar-SA"/>
    </w:rPr>
  </w:style>
  <w:style w:type="character" w:customStyle="1" w:styleId="Bodytext3">
    <w:name w:val="Body text (3)_"/>
    <w:basedOn w:val="DefaultParagraphFont"/>
    <w:link w:val="Bodytext30"/>
    <w:locked/>
    <w:rsid w:val="000D58AD"/>
    <w:rPr>
      <w:rFonts w:ascii="Arial" w:eastAsia="Arial" w:hAnsi="Arial" w:cs="Arial"/>
      <w:sz w:val="19"/>
      <w:szCs w:val="19"/>
      <w:shd w:val="clear" w:color="auto" w:fill="FFFFFF"/>
    </w:rPr>
  </w:style>
  <w:style w:type="paragraph" w:customStyle="1" w:styleId="Bodytext30">
    <w:name w:val="Body text (3)"/>
    <w:basedOn w:val="Normal"/>
    <w:link w:val="Bodytext3"/>
    <w:rsid w:val="000D58AD"/>
    <w:pPr>
      <w:shd w:val="clear" w:color="auto" w:fill="FFFFFF"/>
      <w:spacing w:line="342" w:lineRule="exact"/>
      <w:ind w:hanging="365"/>
      <w:jc w:val="both"/>
    </w:pPr>
    <w:rPr>
      <w:rFonts w:ascii="Arial" w:eastAsia="Arial" w:hAnsi="Arial" w:cs="Arial"/>
      <w:color w:val="auto"/>
      <w:sz w:val="19"/>
      <w:szCs w:val="19"/>
      <w:lang w:val="it-IT" w:bidi="ar-SA"/>
    </w:rPr>
  </w:style>
  <w:style w:type="character" w:customStyle="1" w:styleId="Bodytext210pt">
    <w:name w:val="Body text (2) + 10 pt"/>
    <w:aliases w:val="Spacing 0 pt"/>
    <w:basedOn w:val="Bodytext2"/>
    <w:rsid w:val="000D58AD"/>
    <w:rPr>
      <w:rFonts w:ascii="Arial" w:eastAsia="Arial" w:hAnsi="Arial" w:cs="Arial"/>
      <w:color w:val="000000"/>
      <w:spacing w:val="-10"/>
      <w:w w:val="100"/>
      <w:position w:val="0"/>
      <w:sz w:val="20"/>
      <w:szCs w:val="20"/>
      <w:shd w:val="clear" w:color="auto" w:fill="FFFFFF"/>
      <w:lang w:val="en-US" w:eastAsia="en-US" w:bidi="en-US"/>
    </w:rPr>
  </w:style>
  <w:style w:type="character" w:customStyle="1" w:styleId="Bodytext295pt">
    <w:name w:val="Body text (2) + 9.5 pt"/>
    <w:aliases w:val="Italic,Scaling 80%"/>
    <w:basedOn w:val="Bodytext2"/>
    <w:rsid w:val="000D58AD"/>
    <w:rPr>
      <w:rFonts w:ascii="Arial" w:eastAsia="Arial" w:hAnsi="Arial" w:cs="Arial"/>
      <w:i/>
      <w:iCs/>
      <w:color w:val="000000"/>
      <w:spacing w:val="0"/>
      <w:w w:val="80"/>
      <w:position w:val="0"/>
      <w:sz w:val="19"/>
      <w:szCs w:val="19"/>
      <w:shd w:val="clear" w:color="auto" w:fill="FFFFFF"/>
      <w:lang w:val="en-US" w:eastAsia="en-US" w:bidi="en-US"/>
    </w:rPr>
  </w:style>
  <w:style w:type="character" w:customStyle="1" w:styleId="Bodytext38pt">
    <w:name w:val="Body text (3) + 8 pt"/>
    <w:basedOn w:val="Bodytext3"/>
    <w:rsid w:val="000D58AD"/>
    <w:rPr>
      <w:rFonts w:ascii="Arial" w:eastAsia="Arial" w:hAnsi="Arial" w:cs="Arial"/>
      <w:color w:val="000000"/>
      <w:spacing w:val="0"/>
      <w:w w:val="100"/>
      <w:position w:val="0"/>
      <w:sz w:val="16"/>
      <w:szCs w:val="16"/>
      <w:shd w:val="clear" w:color="auto" w:fill="FFFFFF"/>
      <w:lang w:val="en-US" w:eastAsia="en-US" w:bidi="en-US"/>
    </w:rPr>
  </w:style>
  <w:style w:type="table" w:styleId="TableGrid">
    <w:name w:val="Table Grid"/>
    <w:basedOn w:val="TableNormal"/>
    <w:uiPriority w:val="59"/>
    <w:rsid w:val="000D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E8"/>
    <w:pPr>
      <w:widowControl/>
      <w:ind w:left="720"/>
      <w:contextualSpacing/>
    </w:pPr>
    <w:rPr>
      <w:rFonts w:asciiTheme="minorHAnsi" w:eastAsiaTheme="minorEastAsia" w:hAnsiTheme="minorHAnsi" w:cstheme="minorBidi"/>
      <w:color w:val="auto"/>
      <w:lang w:eastAsia="it-IT" w:bidi="ar-SA"/>
    </w:rPr>
  </w:style>
  <w:style w:type="paragraph" w:styleId="NormalWeb">
    <w:name w:val="Normal (Web)"/>
    <w:basedOn w:val="Normal"/>
    <w:uiPriority w:val="99"/>
    <w:unhideWhenUsed/>
    <w:rsid w:val="00D55E87"/>
    <w:pPr>
      <w:widowControl/>
      <w:spacing w:before="100" w:beforeAutospacing="1" w:after="100" w:afterAutospacing="1"/>
    </w:pPr>
    <w:rPr>
      <w:color w:val="auto"/>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B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imal-baiting" TargetMode="External"/><Relationship Id="rId5" Type="http://schemas.openxmlformats.org/officeDocument/2006/relationships/hyperlink" Target="https://en.wikipedia.org/wiki/Blood_s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4</Pages>
  <Words>1436</Words>
  <Characters>8188</Characters>
  <Application>Microsoft Office Word</Application>
  <DocSecurity>0</DocSecurity>
  <Lines>68</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 Moat</cp:lastModifiedBy>
  <cp:revision>10</cp:revision>
  <dcterms:created xsi:type="dcterms:W3CDTF">2017-01-05T22:37:00Z</dcterms:created>
  <dcterms:modified xsi:type="dcterms:W3CDTF">2021-09-14T10:34:00Z</dcterms:modified>
</cp:coreProperties>
</file>